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4AB9" w:rsidRPr="00CC4AB9" w:rsidRDefault="00CC4AB9" w:rsidP="00CC4AB9">
      <w:pPr>
        <w:spacing w:after="0" w:line="240" w:lineRule="auto"/>
        <w:jc w:val="center"/>
        <w:rPr>
          <w:rFonts w:ascii="Times New Roman" w:eastAsia="Times New Roman" w:hAnsi="Times New Roman" w:cs="Times New Roman"/>
          <w:b/>
          <w:sz w:val="16"/>
          <w:szCs w:val="16"/>
          <w:lang w:eastAsia="ru-RU"/>
        </w:rPr>
      </w:pPr>
      <w:r w:rsidRPr="00CC4AB9">
        <w:rPr>
          <w:rFonts w:ascii="Times New Roman" w:eastAsia="Times New Roman" w:hAnsi="Times New Roman" w:cs="Times New Roman"/>
          <w:b/>
          <w:sz w:val="24"/>
          <w:szCs w:val="24"/>
          <w:lang w:eastAsia="ru-RU"/>
        </w:rPr>
        <w:t>Пояснительная записка</w:t>
      </w:r>
    </w:p>
    <w:p w:rsidR="00CC4AB9" w:rsidRPr="00CC4AB9" w:rsidRDefault="00CC4AB9" w:rsidP="00CC4AB9">
      <w:pPr>
        <w:spacing w:after="0" w:line="240" w:lineRule="auto"/>
        <w:ind w:firstLine="709"/>
        <w:jc w:val="both"/>
        <w:rPr>
          <w:rFonts w:ascii="Times New Roman" w:eastAsia="Times New Roman" w:hAnsi="Times New Roman" w:cs="Times New Roman"/>
          <w:sz w:val="24"/>
          <w:szCs w:val="24"/>
          <w:lang w:eastAsia="ru-RU"/>
        </w:rPr>
      </w:pPr>
      <w:r w:rsidRPr="00CC4AB9">
        <w:rPr>
          <w:rFonts w:ascii="Times New Roman" w:eastAsia="Times New Roman" w:hAnsi="Times New Roman" w:cs="Times New Roman"/>
          <w:sz w:val="24"/>
          <w:szCs w:val="24"/>
          <w:lang w:eastAsia="ru-RU"/>
        </w:rPr>
        <w:t>Нормативные акты и учебно-методические документы, на основании которых разработана данная программа:</w:t>
      </w:r>
    </w:p>
    <w:p w:rsidR="00CC4AB9" w:rsidRPr="00CC4AB9" w:rsidRDefault="00CC4AB9" w:rsidP="00CC4AB9">
      <w:pPr>
        <w:spacing w:after="0" w:line="240" w:lineRule="auto"/>
        <w:ind w:firstLine="709"/>
        <w:jc w:val="both"/>
        <w:rPr>
          <w:rFonts w:ascii="Times New Roman" w:eastAsia="Times New Roman" w:hAnsi="Times New Roman" w:cs="Times New Roman"/>
          <w:sz w:val="24"/>
          <w:szCs w:val="24"/>
          <w:lang w:eastAsia="ru-RU"/>
        </w:rPr>
      </w:pPr>
      <w:r w:rsidRPr="00CC4AB9">
        <w:rPr>
          <w:rFonts w:ascii="Times New Roman" w:eastAsia="Times New Roman" w:hAnsi="Times New Roman" w:cs="Times New Roman"/>
          <w:sz w:val="24"/>
          <w:szCs w:val="24"/>
          <w:lang w:eastAsia="ru-RU"/>
        </w:rPr>
        <w:t>1. Федеральный Закон Российской Федерации от 29.12.2012 № 273-ФЗ «Об образовании в Российской Федерации» от 29.12.2012 N 273-ФЗ.</w:t>
      </w:r>
    </w:p>
    <w:p w:rsidR="00CC4AB9" w:rsidRPr="00CC4AB9" w:rsidRDefault="00CC4AB9" w:rsidP="00CC4AB9">
      <w:pPr>
        <w:spacing w:after="0" w:line="240" w:lineRule="auto"/>
        <w:ind w:firstLine="709"/>
        <w:jc w:val="both"/>
        <w:rPr>
          <w:rFonts w:ascii="Times New Roman" w:eastAsia="Times New Roman" w:hAnsi="Times New Roman" w:cs="Times New Roman"/>
          <w:sz w:val="24"/>
          <w:szCs w:val="24"/>
          <w:lang w:eastAsia="ru-RU"/>
        </w:rPr>
      </w:pPr>
      <w:r w:rsidRPr="00CC4AB9">
        <w:rPr>
          <w:rFonts w:ascii="Times New Roman" w:eastAsia="Times New Roman" w:hAnsi="Times New Roman" w:cs="Times New Roman"/>
          <w:sz w:val="24"/>
          <w:szCs w:val="24"/>
          <w:lang w:eastAsia="ru-RU"/>
        </w:rPr>
        <w:t>2. Федеральный государственный образовательный стандарт основного общего образования. Приказ министерства образования и науки Российской Федерации от 17 декабря 2010 № 1897, с изменениями.</w:t>
      </w:r>
    </w:p>
    <w:p w:rsidR="00CC4AB9" w:rsidRPr="00CC4AB9" w:rsidRDefault="00CC4AB9" w:rsidP="00CC4AB9">
      <w:pPr>
        <w:spacing w:after="0" w:line="240" w:lineRule="auto"/>
        <w:ind w:firstLine="709"/>
        <w:jc w:val="both"/>
        <w:rPr>
          <w:rFonts w:ascii="Times New Roman" w:eastAsia="Times New Roman" w:hAnsi="Times New Roman" w:cs="Times New Roman"/>
          <w:sz w:val="24"/>
          <w:szCs w:val="24"/>
          <w:lang w:eastAsia="ru-RU"/>
        </w:rPr>
      </w:pPr>
      <w:r w:rsidRPr="00CC4AB9">
        <w:rPr>
          <w:rFonts w:ascii="Times New Roman" w:eastAsia="Times New Roman" w:hAnsi="Times New Roman" w:cs="Times New Roman"/>
          <w:sz w:val="24"/>
          <w:szCs w:val="24"/>
          <w:lang w:eastAsia="ru-RU"/>
        </w:rPr>
        <w:t xml:space="preserve">3. Приказ </w:t>
      </w:r>
      <w:proofErr w:type="spellStart"/>
      <w:r w:rsidRPr="00CC4AB9">
        <w:rPr>
          <w:rFonts w:ascii="Times New Roman" w:eastAsia="Times New Roman" w:hAnsi="Times New Roman" w:cs="Times New Roman"/>
          <w:sz w:val="24"/>
          <w:szCs w:val="24"/>
          <w:lang w:eastAsia="ru-RU"/>
        </w:rPr>
        <w:t>Минобрнауки</w:t>
      </w:r>
      <w:proofErr w:type="spellEnd"/>
      <w:r w:rsidRPr="00CC4AB9">
        <w:rPr>
          <w:rFonts w:ascii="Times New Roman" w:eastAsia="Times New Roman" w:hAnsi="Times New Roman" w:cs="Times New Roman"/>
          <w:sz w:val="24"/>
          <w:szCs w:val="24"/>
          <w:lang w:eastAsia="ru-RU"/>
        </w:rPr>
        <w:t xml:space="preserve"> РФ № 345 от 28.12.2018 г. «Об утверждении федерального перечня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и среднего общего образования».</w:t>
      </w:r>
    </w:p>
    <w:p w:rsidR="00CC4AB9" w:rsidRPr="00CC4AB9" w:rsidRDefault="00CC4AB9" w:rsidP="00CC4AB9">
      <w:pPr>
        <w:spacing w:after="0" w:line="240" w:lineRule="auto"/>
        <w:ind w:firstLine="709"/>
        <w:jc w:val="both"/>
        <w:rPr>
          <w:rFonts w:ascii="Times New Roman" w:eastAsia="Times New Roman" w:hAnsi="Times New Roman" w:cs="Times New Roman"/>
          <w:sz w:val="24"/>
          <w:szCs w:val="24"/>
          <w:lang w:eastAsia="ru-RU"/>
        </w:rPr>
      </w:pPr>
      <w:r w:rsidRPr="00CC4AB9">
        <w:rPr>
          <w:rFonts w:ascii="Times New Roman" w:eastAsia="Times New Roman" w:hAnsi="Times New Roman" w:cs="Times New Roman"/>
          <w:sz w:val="24"/>
          <w:szCs w:val="24"/>
          <w:lang w:eastAsia="ru-RU"/>
        </w:rPr>
        <w:t>4. Устав МКОУ ТСШ-И.</w:t>
      </w:r>
    </w:p>
    <w:p w:rsidR="00CC4AB9" w:rsidRPr="00CC4AB9" w:rsidRDefault="00CC4AB9" w:rsidP="00CC4AB9">
      <w:pPr>
        <w:spacing w:after="0" w:line="240" w:lineRule="auto"/>
        <w:ind w:firstLine="709"/>
        <w:jc w:val="both"/>
        <w:rPr>
          <w:rFonts w:ascii="Times New Roman" w:eastAsia="Times New Roman" w:hAnsi="Times New Roman" w:cs="Times New Roman"/>
          <w:sz w:val="24"/>
          <w:szCs w:val="24"/>
          <w:lang w:eastAsia="ru-RU"/>
        </w:rPr>
      </w:pPr>
      <w:r w:rsidRPr="00CC4AB9">
        <w:rPr>
          <w:rFonts w:ascii="Times New Roman" w:eastAsia="Times New Roman" w:hAnsi="Times New Roman" w:cs="Times New Roman"/>
          <w:sz w:val="24"/>
          <w:szCs w:val="24"/>
          <w:lang w:eastAsia="ru-RU"/>
        </w:rPr>
        <w:t>5. Образовательная программа основного общего образования МКОУ ТСШ-И</w:t>
      </w:r>
    </w:p>
    <w:p w:rsidR="00CC4AB9" w:rsidRDefault="00CC4AB9" w:rsidP="00CC4AB9">
      <w:pPr>
        <w:spacing w:after="0" w:line="240" w:lineRule="auto"/>
        <w:ind w:firstLine="708"/>
        <w:jc w:val="both"/>
        <w:rPr>
          <w:rFonts w:ascii="Times New Roman" w:eastAsia="Calibri" w:hAnsi="Times New Roman" w:cs="Times New Roman"/>
          <w:sz w:val="24"/>
          <w:szCs w:val="24"/>
        </w:rPr>
      </w:pPr>
      <w:r w:rsidRPr="00CC4AB9">
        <w:rPr>
          <w:rFonts w:ascii="Calibri" w:eastAsia="Calibri" w:hAnsi="Calibri" w:cs="Times New Roman"/>
        </w:rPr>
        <w:t xml:space="preserve">6. </w:t>
      </w:r>
      <w:r w:rsidRPr="00CC4AB9">
        <w:rPr>
          <w:rFonts w:ascii="Times New Roman" w:eastAsia="Calibri" w:hAnsi="Times New Roman" w:cs="Times New Roman"/>
          <w:sz w:val="24"/>
          <w:szCs w:val="24"/>
        </w:rPr>
        <w:t xml:space="preserve">Учебный  план  МКОУ </w:t>
      </w:r>
      <w:r>
        <w:rPr>
          <w:rFonts w:ascii="Times New Roman" w:eastAsia="Calibri" w:hAnsi="Times New Roman" w:cs="Times New Roman"/>
          <w:sz w:val="24"/>
          <w:szCs w:val="24"/>
        </w:rPr>
        <w:t>ТСШ-И на 2022-2023  учебный год.</w:t>
      </w:r>
    </w:p>
    <w:p w:rsidR="00D16FF1" w:rsidRPr="00CC4AB9" w:rsidRDefault="00D16FF1" w:rsidP="00CC4AB9">
      <w:pPr>
        <w:spacing w:after="0" w:line="240" w:lineRule="auto"/>
        <w:ind w:firstLine="708"/>
        <w:jc w:val="both"/>
        <w:rPr>
          <w:rFonts w:ascii="Calibri" w:eastAsia="Calibri" w:hAnsi="Calibri" w:cs="Times New Roman"/>
        </w:rPr>
      </w:pPr>
    </w:p>
    <w:p w:rsidR="00D16FF1" w:rsidRPr="00D16FF1" w:rsidRDefault="00CC4AB9" w:rsidP="00CC4AB9">
      <w:pPr>
        <w:widowControl w:val="0"/>
        <w:autoSpaceDE w:val="0"/>
        <w:autoSpaceDN w:val="0"/>
        <w:adjustRightInd w:val="0"/>
        <w:spacing w:after="0" w:line="240" w:lineRule="auto"/>
        <w:ind w:firstLine="708"/>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 xml:space="preserve">Целью </w:t>
      </w:r>
      <w:r w:rsidRPr="00CC4AB9">
        <w:rPr>
          <w:rFonts w:ascii="Times New Roman" w:eastAsia="Times New Roman" w:hAnsi="Times New Roman" w:cs="Times New Roman"/>
          <w:bCs/>
          <w:sz w:val="24"/>
          <w:szCs w:val="24"/>
          <w:lang w:eastAsia="ru-RU"/>
        </w:rPr>
        <w:t>обучения обществознанию</w:t>
      </w:r>
      <w:r>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color w:val="000000"/>
          <w:sz w:val="24"/>
          <w:szCs w:val="24"/>
          <w:lang w:eastAsia="ru-RU"/>
        </w:rPr>
        <w:t xml:space="preserve"> </w:t>
      </w:r>
    </w:p>
    <w:p w:rsidR="00D16FF1" w:rsidRPr="00D16FF1" w:rsidRDefault="00D16FF1" w:rsidP="00D16FF1">
      <w:p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 </w:t>
      </w:r>
      <w:r w:rsidRPr="00D16FF1">
        <w:rPr>
          <w:rFonts w:ascii="Times New Roman" w:eastAsia="Times New Roman" w:hAnsi="Times New Roman" w:cs="Times New Roman"/>
          <w:b/>
          <w:bCs/>
          <w:color w:val="000000"/>
          <w:sz w:val="24"/>
          <w:szCs w:val="24"/>
          <w:lang w:eastAsia="ru-RU"/>
        </w:rPr>
        <w:t>развитие</w:t>
      </w:r>
      <w:r w:rsidRPr="00D16FF1">
        <w:rPr>
          <w:rFonts w:ascii="Times New Roman" w:eastAsia="Times New Roman" w:hAnsi="Times New Roman" w:cs="Times New Roman"/>
          <w:color w:val="000000"/>
          <w:sz w:val="24"/>
          <w:szCs w:val="24"/>
          <w:lang w:eastAsia="ru-RU"/>
        </w:rPr>
        <w:t> личности в период ранней юности, ее духовно-нравственной, политической и правовой культуры, экономического образа мышления, социального поведения, основанного на уважении закона и правопорядка, способности к самоопределению и самореализации; интереса к изучению социальных и гуманитарных дисциплин;</w:t>
      </w:r>
    </w:p>
    <w:p w:rsidR="00D16FF1" w:rsidRPr="00D16FF1" w:rsidRDefault="00D16FF1" w:rsidP="00D16FF1">
      <w:p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 </w:t>
      </w:r>
      <w:r w:rsidRPr="00D16FF1">
        <w:rPr>
          <w:rFonts w:ascii="Times New Roman" w:eastAsia="Times New Roman" w:hAnsi="Times New Roman" w:cs="Times New Roman"/>
          <w:b/>
          <w:bCs/>
          <w:color w:val="000000"/>
          <w:sz w:val="24"/>
          <w:szCs w:val="24"/>
          <w:lang w:eastAsia="ru-RU"/>
        </w:rPr>
        <w:t>воспитание</w:t>
      </w:r>
      <w:r w:rsidRPr="00D16FF1">
        <w:rPr>
          <w:rFonts w:ascii="Times New Roman" w:eastAsia="Times New Roman" w:hAnsi="Times New Roman" w:cs="Times New Roman"/>
          <w:color w:val="000000"/>
          <w:sz w:val="24"/>
          <w:szCs w:val="24"/>
          <w:lang w:eastAsia="ru-RU"/>
        </w:rPr>
        <w:t> общероссийской идентичности, гражданской ответственности, правового самосознания, толерантности, уважения к социальным нормам, приверженности к гуманистическим и демократическим ценностям, закрепленным в Конституции РФ;</w:t>
      </w:r>
    </w:p>
    <w:p w:rsidR="00D16FF1" w:rsidRPr="00D16FF1" w:rsidRDefault="00D16FF1" w:rsidP="00D16FF1">
      <w:p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proofErr w:type="gramStart"/>
      <w:r w:rsidRPr="00D16FF1">
        <w:rPr>
          <w:rFonts w:ascii="Times New Roman" w:eastAsia="Times New Roman" w:hAnsi="Times New Roman" w:cs="Times New Roman"/>
          <w:color w:val="000000"/>
          <w:sz w:val="24"/>
          <w:szCs w:val="24"/>
          <w:lang w:eastAsia="ru-RU"/>
        </w:rPr>
        <w:t>- </w:t>
      </w:r>
      <w:r w:rsidRPr="00D16FF1">
        <w:rPr>
          <w:rFonts w:ascii="Times New Roman" w:eastAsia="Times New Roman" w:hAnsi="Times New Roman" w:cs="Times New Roman"/>
          <w:b/>
          <w:bCs/>
          <w:color w:val="000000"/>
          <w:sz w:val="24"/>
          <w:szCs w:val="24"/>
          <w:lang w:eastAsia="ru-RU"/>
        </w:rPr>
        <w:t>освоение</w:t>
      </w:r>
      <w:r w:rsidRPr="00D16FF1">
        <w:rPr>
          <w:rFonts w:ascii="Times New Roman" w:eastAsia="Times New Roman" w:hAnsi="Times New Roman" w:cs="Times New Roman"/>
          <w:color w:val="000000"/>
          <w:sz w:val="24"/>
          <w:szCs w:val="24"/>
          <w:lang w:eastAsia="ru-RU"/>
        </w:rPr>
        <w:t> системы знаний об экономической и иных видах деятельности людей, об обществе, его сферах, правовом регулировании общественных отношений, необходимых для взаимодействия с социальной средой и выполнения социальных ролей человека и гражданина, для последующего изучения социально-экономических и гуманитарных дисциплин в учреждениях системы среднего и высшего профессионального образования, и самообразования;</w:t>
      </w:r>
      <w:proofErr w:type="gramEnd"/>
    </w:p>
    <w:p w:rsidR="00D16FF1" w:rsidRPr="00D16FF1" w:rsidRDefault="00D16FF1" w:rsidP="00D16FF1">
      <w:p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 </w:t>
      </w:r>
      <w:r w:rsidRPr="00D16FF1">
        <w:rPr>
          <w:rFonts w:ascii="Times New Roman" w:eastAsia="Times New Roman" w:hAnsi="Times New Roman" w:cs="Times New Roman"/>
          <w:b/>
          <w:bCs/>
          <w:color w:val="000000"/>
          <w:sz w:val="24"/>
          <w:szCs w:val="24"/>
          <w:lang w:eastAsia="ru-RU"/>
        </w:rPr>
        <w:t>овладение</w:t>
      </w:r>
      <w:r w:rsidRPr="00D16FF1">
        <w:rPr>
          <w:rFonts w:ascii="Times New Roman" w:eastAsia="Times New Roman" w:hAnsi="Times New Roman" w:cs="Times New Roman"/>
          <w:color w:val="000000"/>
          <w:sz w:val="24"/>
          <w:szCs w:val="24"/>
          <w:lang w:eastAsia="ru-RU"/>
        </w:rPr>
        <w:t> умениями получать и критически осмысливать социальную информацию, анализировать, систематизировать полученные данные; осваивать способы познавательной, коммуникативной, практической деятельности, необходимой для участия в жизни гражданского общества и государства;</w:t>
      </w:r>
    </w:p>
    <w:p w:rsidR="00D16FF1" w:rsidRPr="00D16FF1" w:rsidRDefault="00D16FF1" w:rsidP="00D16FF1">
      <w:p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proofErr w:type="gramStart"/>
      <w:r w:rsidRPr="00D16FF1">
        <w:rPr>
          <w:rFonts w:ascii="Times New Roman" w:eastAsia="Times New Roman" w:hAnsi="Times New Roman" w:cs="Times New Roman"/>
          <w:color w:val="000000"/>
          <w:sz w:val="24"/>
          <w:szCs w:val="24"/>
          <w:lang w:eastAsia="ru-RU"/>
        </w:rPr>
        <w:t>- </w:t>
      </w:r>
      <w:r w:rsidRPr="00D16FF1">
        <w:rPr>
          <w:rFonts w:ascii="Times New Roman" w:eastAsia="Times New Roman" w:hAnsi="Times New Roman" w:cs="Times New Roman"/>
          <w:b/>
          <w:bCs/>
          <w:color w:val="000000"/>
          <w:sz w:val="24"/>
          <w:szCs w:val="24"/>
          <w:lang w:eastAsia="ru-RU"/>
        </w:rPr>
        <w:t>формирование</w:t>
      </w:r>
      <w:r w:rsidRPr="00D16FF1">
        <w:rPr>
          <w:rFonts w:ascii="Times New Roman" w:eastAsia="Times New Roman" w:hAnsi="Times New Roman" w:cs="Times New Roman"/>
          <w:color w:val="000000"/>
          <w:sz w:val="24"/>
          <w:szCs w:val="24"/>
          <w:lang w:eastAsia="ru-RU"/>
        </w:rPr>
        <w:t> опыта применения полученных знаний и умений для решения типичных задач в области социальных отношений; гражданской и общественной деятельности; межличностных отношений; отношений между людьми разных национальностей и вероисповеданий; в семейно-бытовой сфере, для соотнесения своих действий и действий других людей с нормами поведения, установленными законом; содействия правовыми способами и средствами защите правопорядка в обществе.</w:t>
      </w:r>
      <w:proofErr w:type="gramEnd"/>
    </w:p>
    <w:p w:rsidR="00D16FF1" w:rsidRPr="00D16FF1" w:rsidRDefault="00D16FF1" w:rsidP="00D16FF1">
      <w:pPr>
        <w:shd w:val="clear" w:color="auto" w:fill="FFFFFF"/>
        <w:spacing w:after="0" w:line="240" w:lineRule="auto"/>
        <w:ind w:firstLine="708"/>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b/>
          <w:bCs/>
          <w:color w:val="000000"/>
          <w:sz w:val="24"/>
          <w:szCs w:val="24"/>
          <w:lang w:eastAsia="ru-RU"/>
        </w:rPr>
        <w:t>Задачи обучения:</w:t>
      </w:r>
    </w:p>
    <w:p w:rsidR="00D16FF1" w:rsidRPr="00D16FF1" w:rsidRDefault="00D16FF1" w:rsidP="00D16FF1">
      <w:p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 xml:space="preserve">- освоение «нового тела», </w:t>
      </w:r>
      <w:proofErr w:type="gramStart"/>
      <w:r w:rsidRPr="00D16FF1">
        <w:rPr>
          <w:rFonts w:ascii="Times New Roman" w:eastAsia="Times New Roman" w:hAnsi="Times New Roman" w:cs="Times New Roman"/>
          <w:color w:val="000000"/>
          <w:sz w:val="24"/>
          <w:szCs w:val="24"/>
          <w:lang w:eastAsia="ru-RU"/>
        </w:rPr>
        <w:t>физиологическая</w:t>
      </w:r>
      <w:proofErr w:type="gramEnd"/>
      <w:r w:rsidRPr="00D16FF1">
        <w:rPr>
          <w:rFonts w:ascii="Times New Roman" w:eastAsia="Times New Roman" w:hAnsi="Times New Roman" w:cs="Times New Roman"/>
          <w:color w:val="000000"/>
          <w:sz w:val="24"/>
          <w:szCs w:val="24"/>
          <w:lang w:eastAsia="ru-RU"/>
        </w:rPr>
        <w:t xml:space="preserve"> и психологическая </w:t>
      </w:r>
      <w:proofErr w:type="spellStart"/>
      <w:r w:rsidRPr="00D16FF1">
        <w:rPr>
          <w:rFonts w:ascii="Times New Roman" w:eastAsia="Times New Roman" w:hAnsi="Times New Roman" w:cs="Times New Roman"/>
          <w:color w:val="000000"/>
          <w:sz w:val="24"/>
          <w:szCs w:val="24"/>
          <w:lang w:eastAsia="ru-RU"/>
        </w:rPr>
        <w:t>полоидентичность</w:t>
      </w:r>
      <w:proofErr w:type="spellEnd"/>
      <w:r w:rsidRPr="00D16FF1">
        <w:rPr>
          <w:rFonts w:ascii="Times New Roman" w:eastAsia="Times New Roman" w:hAnsi="Times New Roman" w:cs="Times New Roman"/>
          <w:color w:val="000000"/>
          <w:sz w:val="24"/>
          <w:szCs w:val="24"/>
          <w:lang w:eastAsia="ru-RU"/>
        </w:rPr>
        <w:t>;</w:t>
      </w:r>
    </w:p>
    <w:p w:rsidR="00D16FF1" w:rsidRPr="00D16FF1" w:rsidRDefault="00D16FF1" w:rsidP="00D16FF1">
      <w:p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 развитие абстрактного мышления;</w:t>
      </w:r>
    </w:p>
    <w:p w:rsidR="00D16FF1" w:rsidRPr="00D16FF1" w:rsidRDefault="00D16FF1" w:rsidP="00D16FF1">
      <w:p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 приобретение навыков межличностного общения со сверстниками своего и противоположного пола;</w:t>
      </w:r>
    </w:p>
    <w:p w:rsidR="00D16FF1" w:rsidRPr="00D16FF1" w:rsidRDefault="00D16FF1" w:rsidP="00D16FF1">
      <w:p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 приобретение навыков межличностного общения со сверстниками своего и противоположного пола;</w:t>
      </w:r>
    </w:p>
    <w:p w:rsidR="00D16FF1" w:rsidRPr="00D16FF1" w:rsidRDefault="00D16FF1" w:rsidP="00D16FF1">
      <w:p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 становление новых, более независимых отношений в семье: уменьшение эмоциональной зависимости при сохранении потребности в психологической и материальной поддержке;</w:t>
      </w:r>
    </w:p>
    <w:p w:rsidR="00D16FF1" w:rsidRPr="00D16FF1" w:rsidRDefault="00D16FF1" w:rsidP="00D16FF1">
      <w:p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 выработка жизненной философии, системы ценностей;</w:t>
      </w:r>
    </w:p>
    <w:p w:rsidR="00D16FF1" w:rsidRDefault="00D16FF1" w:rsidP="00D16FF1">
      <w:p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 постановка задач будущего (семья, карьера, образование) в связи с решением вопроса «В чем мое призвание?».</w:t>
      </w:r>
    </w:p>
    <w:p w:rsidR="00CC4AB9" w:rsidRPr="00CC4AB9" w:rsidRDefault="00CC4AB9" w:rsidP="00CC4AB9">
      <w:pPr>
        <w:spacing w:after="0" w:line="240" w:lineRule="auto"/>
        <w:ind w:firstLine="709"/>
        <w:jc w:val="both"/>
        <w:rPr>
          <w:rFonts w:ascii="Times New Roman" w:eastAsia="Times New Roman" w:hAnsi="Times New Roman" w:cs="Times New Roman"/>
          <w:sz w:val="24"/>
          <w:szCs w:val="24"/>
          <w:lang w:eastAsia="ru-RU"/>
        </w:rPr>
      </w:pPr>
    </w:p>
    <w:p w:rsidR="00CC4AB9" w:rsidRDefault="00CC4AB9" w:rsidP="00CC4AB9">
      <w:pPr>
        <w:spacing w:after="0" w:line="240" w:lineRule="auto"/>
        <w:ind w:firstLine="709"/>
        <w:jc w:val="center"/>
        <w:rPr>
          <w:rFonts w:ascii="Times New Roman" w:eastAsia="Times New Roman" w:hAnsi="Times New Roman" w:cs="Times New Roman"/>
          <w:b/>
          <w:sz w:val="24"/>
          <w:szCs w:val="24"/>
          <w:lang w:eastAsia="ru-RU"/>
        </w:rPr>
      </w:pPr>
    </w:p>
    <w:p w:rsidR="00CC4AB9" w:rsidRPr="00CC4AB9" w:rsidRDefault="00CC4AB9" w:rsidP="00CC4AB9">
      <w:pPr>
        <w:spacing w:after="0" w:line="240" w:lineRule="auto"/>
        <w:ind w:firstLine="709"/>
        <w:jc w:val="center"/>
        <w:rPr>
          <w:rFonts w:ascii="Times New Roman" w:eastAsia="Times New Roman" w:hAnsi="Times New Roman" w:cs="Times New Roman"/>
          <w:b/>
          <w:sz w:val="24"/>
          <w:szCs w:val="24"/>
          <w:lang w:eastAsia="ru-RU"/>
        </w:rPr>
      </w:pPr>
      <w:r w:rsidRPr="00CC4AB9">
        <w:rPr>
          <w:rFonts w:ascii="Times New Roman" w:eastAsia="Times New Roman" w:hAnsi="Times New Roman" w:cs="Times New Roman"/>
          <w:b/>
          <w:sz w:val="24"/>
          <w:szCs w:val="24"/>
          <w:lang w:eastAsia="ru-RU"/>
        </w:rPr>
        <w:lastRenderedPageBreak/>
        <w:t xml:space="preserve">УМК по </w:t>
      </w:r>
      <w:r>
        <w:rPr>
          <w:rFonts w:ascii="Times New Roman" w:eastAsia="Times New Roman" w:hAnsi="Times New Roman" w:cs="Times New Roman"/>
          <w:b/>
          <w:sz w:val="24"/>
          <w:szCs w:val="24"/>
          <w:lang w:eastAsia="ru-RU"/>
        </w:rPr>
        <w:t>обществознанию</w:t>
      </w:r>
      <w:r w:rsidRPr="00CC4AB9">
        <w:rPr>
          <w:rFonts w:ascii="Times New Roman" w:eastAsia="Times New Roman" w:hAnsi="Times New Roman" w:cs="Times New Roman"/>
          <w:b/>
          <w:sz w:val="24"/>
          <w:szCs w:val="24"/>
          <w:lang w:eastAsia="ru-RU"/>
        </w:rPr>
        <w:t xml:space="preserve"> включает в себя </w:t>
      </w:r>
    </w:p>
    <w:p w:rsidR="00CC4AB9" w:rsidRPr="00CC4AB9" w:rsidRDefault="00CC4AB9" w:rsidP="00CC4AB9">
      <w:pPr>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Обществознание</w:t>
      </w:r>
    </w:p>
    <w:p w:rsidR="00CC4AB9" w:rsidRPr="00CC4AB9" w:rsidRDefault="00CC4AB9" w:rsidP="00CC4AB9">
      <w:pPr>
        <w:spacing w:after="0" w:line="240" w:lineRule="auto"/>
        <w:ind w:firstLine="709"/>
        <w:jc w:val="both"/>
        <w:rPr>
          <w:rFonts w:ascii="Times New Roman" w:eastAsia="Times New Roman" w:hAnsi="Times New Roman" w:cs="Times New Roman"/>
          <w:sz w:val="24"/>
          <w:szCs w:val="24"/>
          <w:lang w:eastAsia="ru-RU"/>
        </w:rPr>
      </w:pPr>
      <w:r w:rsidRPr="00CC4AB9">
        <w:rPr>
          <w:rFonts w:ascii="Times New Roman" w:eastAsia="Times New Roman" w:hAnsi="Times New Roman" w:cs="Times New Roman"/>
          <w:sz w:val="24"/>
          <w:szCs w:val="24"/>
          <w:lang w:eastAsia="ru-RU"/>
        </w:rPr>
        <w:t xml:space="preserve">• </w:t>
      </w:r>
      <w:proofErr w:type="spellStart"/>
      <w:r w:rsidRPr="00CC4AB9">
        <w:rPr>
          <w:rFonts w:ascii="Times New Roman" w:eastAsia="Times New Roman" w:hAnsi="Times New Roman" w:cs="Calibri"/>
          <w:sz w:val="24"/>
          <w:szCs w:val="24"/>
          <w:lang w:eastAsia="ru-RU"/>
        </w:rPr>
        <w:t>Юдовская</w:t>
      </w:r>
      <w:proofErr w:type="spellEnd"/>
      <w:r w:rsidRPr="00CC4AB9">
        <w:rPr>
          <w:rFonts w:ascii="Times New Roman" w:eastAsia="Times New Roman" w:hAnsi="Times New Roman" w:cs="Times New Roman"/>
          <w:sz w:val="24"/>
          <w:szCs w:val="24"/>
          <w:lang w:eastAsia="ru-RU"/>
        </w:rPr>
        <w:t xml:space="preserve"> </w:t>
      </w:r>
      <w:r w:rsidRPr="00CC4AB9">
        <w:rPr>
          <w:rFonts w:ascii="Times New Roman" w:eastAsia="Times New Roman" w:hAnsi="Times New Roman" w:cs="Calibri"/>
          <w:sz w:val="24"/>
          <w:szCs w:val="24"/>
          <w:lang w:eastAsia="ru-RU"/>
        </w:rPr>
        <w:t>А</w:t>
      </w:r>
      <w:r w:rsidRPr="00CC4AB9">
        <w:rPr>
          <w:rFonts w:ascii="Times New Roman" w:eastAsia="Times New Roman" w:hAnsi="Times New Roman" w:cs="Times New Roman"/>
          <w:sz w:val="24"/>
          <w:szCs w:val="24"/>
          <w:lang w:eastAsia="ru-RU"/>
        </w:rPr>
        <w:t>.</w:t>
      </w:r>
      <w:r w:rsidRPr="00CC4AB9">
        <w:rPr>
          <w:rFonts w:ascii="Times New Roman" w:eastAsia="Times New Roman" w:hAnsi="Times New Roman" w:cs="Calibri"/>
          <w:sz w:val="24"/>
          <w:szCs w:val="24"/>
          <w:lang w:eastAsia="ru-RU"/>
        </w:rPr>
        <w:t>Я</w:t>
      </w:r>
      <w:r w:rsidRPr="00CC4AB9">
        <w:rPr>
          <w:rFonts w:ascii="Times New Roman" w:eastAsia="Times New Roman" w:hAnsi="Times New Roman" w:cs="Times New Roman"/>
          <w:sz w:val="24"/>
          <w:szCs w:val="24"/>
          <w:lang w:eastAsia="ru-RU"/>
        </w:rPr>
        <w:t xml:space="preserve">., Баранов П.А., Ванюшкина Л.М. </w:t>
      </w:r>
      <w:r w:rsidRPr="00CC4AB9">
        <w:rPr>
          <w:rFonts w:ascii="Times New Roman" w:eastAsia="Times New Roman" w:hAnsi="Times New Roman" w:cs="Calibri"/>
          <w:sz w:val="24"/>
          <w:szCs w:val="24"/>
          <w:lang w:eastAsia="ru-RU"/>
        </w:rPr>
        <w:t>Всеобщая</w:t>
      </w:r>
      <w:r w:rsidRPr="00CC4AB9">
        <w:rPr>
          <w:rFonts w:ascii="Times New Roman" w:eastAsia="Times New Roman" w:hAnsi="Times New Roman" w:cs="Times New Roman"/>
          <w:sz w:val="24"/>
          <w:szCs w:val="24"/>
          <w:lang w:eastAsia="ru-RU"/>
        </w:rPr>
        <w:t xml:space="preserve"> </w:t>
      </w:r>
      <w:r w:rsidRPr="00CC4AB9">
        <w:rPr>
          <w:rFonts w:ascii="Times New Roman" w:eastAsia="Times New Roman" w:hAnsi="Times New Roman" w:cs="Calibri"/>
          <w:sz w:val="24"/>
          <w:szCs w:val="24"/>
          <w:lang w:eastAsia="ru-RU"/>
        </w:rPr>
        <w:t>история</w:t>
      </w:r>
      <w:r w:rsidRPr="00CC4AB9">
        <w:rPr>
          <w:rFonts w:ascii="Times New Roman" w:eastAsia="Times New Roman" w:hAnsi="Times New Roman" w:cs="Times New Roman"/>
          <w:sz w:val="24"/>
          <w:szCs w:val="24"/>
          <w:lang w:eastAsia="ru-RU"/>
        </w:rPr>
        <w:t xml:space="preserve">. </w:t>
      </w:r>
      <w:r w:rsidRPr="00CC4AB9">
        <w:rPr>
          <w:rFonts w:ascii="Times New Roman" w:eastAsia="Times New Roman" w:hAnsi="Times New Roman" w:cs="Calibri"/>
          <w:sz w:val="24"/>
          <w:szCs w:val="24"/>
          <w:lang w:eastAsia="ru-RU"/>
        </w:rPr>
        <w:t>История</w:t>
      </w:r>
      <w:r w:rsidRPr="00CC4AB9">
        <w:rPr>
          <w:rFonts w:ascii="Times New Roman" w:eastAsia="Times New Roman" w:hAnsi="Times New Roman" w:cs="Times New Roman"/>
          <w:sz w:val="24"/>
          <w:szCs w:val="24"/>
          <w:lang w:eastAsia="ru-RU"/>
        </w:rPr>
        <w:t xml:space="preserve"> </w:t>
      </w:r>
      <w:r w:rsidRPr="00CC4AB9">
        <w:rPr>
          <w:rFonts w:ascii="Times New Roman" w:eastAsia="Times New Roman" w:hAnsi="Times New Roman" w:cs="Calibri"/>
          <w:sz w:val="24"/>
          <w:szCs w:val="24"/>
          <w:lang w:eastAsia="ru-RU"/>
        </w:rPr>
        <w:t>Нового</w:t>
      </w:r>
      <w:r w:rsidRPr="00CC4AB9">
        <w:rPr>
          <w:rFonts w:ascii="Times New Roman" w:eastAsia="Times New Roman" w:hAnsi="Times New Roman" w:cs="Times New Roman"/>
          <w:sz w:val="24"/>
          <w:szCs w:val="24"/>
          <w:lang w:eastAsia="ru-RU"/>
        </w:rPr>
        <w:t xml:space="preserve"> </w:t>
      </w:r>
      <w:r w:rsidRPr="00CC4AB9">
        <w:rPr>
          <w:rFonts w:ascii="Times New Roman" w:eastAsia="Times New Roman" w:hAnsi="Times New Roman" w:cs="Calibri"/>
          <w:sz w:val="24"/>
          <w:szCs w:val="24"/>
          <w:lang w:eastAsia="ru-RU"/>
        </w:rPr>
        <w:t>времени.</w:t>
      </w:r>
      <w:r w:rsidRPr="00CC4AB9">
        <w:rPr>
          <w:rFonts w:ascii="Times New Roman" w:eastAsia="Times New Roman" w:hAnsi="Times New Roman" w:cs="Times New Roman"/>
          <w:sz w:val="24"/>
          <w:szCs w:val="24"/>
          <w:lang w:eastAsia="ru-RU"/>
        </w:rPr>
        <w:t xml:space="preserve"> 8 </w:t>
      </w:r>
      <w:r w:rsidRPr="00CC4AB9">
        <w:rPr>
          <w:rFonts w:ascii="Times New Roman" w:eastAsia="Times New Roman" w:hAnsi="Times New Roman" w:cs="Calibri"/>
          <w:sz w:val="24"/>
          <w:szCs w:val="24"/>
          <w:lang w:eastAsia="ru-RU"/>
        </w:rPr>
        <w:t>класс : учеб</w:t>
      </w:r>
      <w:proofErr w:type="gramStart"/>
      <w:r w:rsidRPr="00CC4AB9">
        <w:rPr>
          <w:rFonts w:ascii="Times New Roman" w:eastAsia="Times New Roman" w:hAnsi="Times New Roman" w:cs="Calibri"/>
          <w:sz w:val="24"/>
          <w:szCs w:val="24"/>
          <w:lang w:eastAsia="ru-RU"/>
        </w:rPr>
        <w:t>.</w:t>
      </w:r>
      <w:proofErr w:type="gramEnd"/>
      <w:r w:rsidRPr="00CC4AB9">
        <w:rPr>
          <w:rFonts w:ascii="Times New Roman" w:eastAsia="Times New Roman" w:hAnsi="Times New Roman" w:cs="Times New Roman"/>
          <w:sz w:val="24"/>
          <w:szCs w:val="24"/>
          <w:lang w:eastAsia="ru-RU"/>
        </w:rPr>
        <w:t xml:space="preserve"> </w:t>
      </w:r>
      <w:proofErr w:type="gramStart"/>
      <w:r w:rsidRPr="00CC4AB9">
        <w:rPr>
          <w:rFonts w:ascii="Times New Roman" w:eastAsia="Times New Roman" w:hAnsi="Times New Roman" w:cs="Calibri"/>
          <w:sz w:val="24"/>
          <w:szCs w:val="24"/>
          <w:lang w:eastAsia="ru-RU"/>
        </w:rPr>
        <w:t>о</w:t>
      </w:r>
      <w:proofErr w:type="gramEnd"/>
      <w:r w:rsidRPr="00CC4AB9">
        <w:rPr>
          <w:rFonts w:ascii="Times New Roman" w:eastAsia="Times New Roman" w:hAnsi="Times New Roman" w:cs="Calibri"/>
          <w:sz w:val="24"/>
          <w:szCs w:val="24"/>
          <w:lang w:eastAsia="ru-RU"/>
        </w:rPr>
        <w:t>бщеобразовательных</w:t>
      </w:r>
      <w:r w:rsidRPr="00CC4AB9">
        <w:rPr>
          <w:rFonts w:ascii="Times New Roman" w:eastAsia="Times New Roman" w:hAnsi="Times New Roman" w:cs="Times New Roman"/>
          <w:sz w:val="24"/>
          <w:szCs w:val="24"/>
          <w:lang w:eastAsia="ru-RU"/>
        </w:rPr>
        <w:t xml:space="preserve"> </w:t>
      </w:r>
      <w:r w:rsidRPr="00CC4AB9">
        <w:rPr>
          <w:rFonts w:ascii="Times New Roman" w:eastAsia="Times New Roman" w:hAnsi="Times New Roman" w:cs="Calibri"/>
          <w:sz w:val="24"/>
          <w:szCs w:val="24"/>
          <w:lang w:eastAsia="ru-RU"/>
        </w:rPr>
        <w:t>учреждений</w:t>
      </w:r>
      <w:r w:rsidRPr="00CC4AB9">
        <w:rPr>
          <w:rFonts w:ascii="Times New Roman" w:eastAsia="Times New Roman" w:hAnsi="Times New Roman" w:cs="Times New Roman"/>
          <w:sz w:val="24"/>
          <w:szCs w:val="24"/>
          <w:lang w:eastAsia="ru-RU"/>
        </w:rPr>
        <w:t xml:space="preserve">. </w:t>
      </w:r>
      <w:r w:rsidRPr="00CC4AB9">
        <w:rPr>
          <w:rFonts w:ascii="Times New Roman" w:eastAsia="Times New Roman" w:hAnsi="Times New Roman" w:cs="Calibri"/>
          <w:sz w:val="24"/>
          <w:szCs w:val="24"/>
          <w:lang w:eastAsia="ru-RU"/>
        </w:rPr>
        <w:t>М</w:t>
      </w:r>
      <w:r w:rsidRPr="00CC4AB9">
        <w:rPr>
          <w:rFonts w:ascii="Times New Roman" w:eastAsia="Times New Roman" w:hAnsi="Times New Roman" w:cs="Times New Roman"/>
          <w:sz w:val="24"/>
          <w:szCs w:val="24"/>
          <w:lang w:eastAsia="ru-RU"/>
        </w:rPr>
        <w:t xml:space="preserve">.: </w:t>
      </w:r>
      <w:r w:rsidRPr="00CC4AB9">
        <w:rPr>
          <w:rFonts w:ascii="Times New Roman" w:eastAsia="Times New Roman" w:hAnsi="Times New Roman" w:cs="Calibri"/>
          <w:sz w:val="24"/>
          <w:szCs w:val="24"/>
          <w:lang w:eastAsia="ru-RU"/>
        </w:rPr>
        <w:t>«Просвещение»</w:t>
      </w:r>
      <w:r w:rsidRPr="00CC4AB9">
        <w:rPr>
          <w:rFonts w:ascii="Times New Roman" w:eastAsia="Times New Roman" w:hAnsi="Times New Roman" w:cs="Times New Roman"/>
          <w:sz w:val="24"/>
          <w:szCs w:val="24"/>
          <w:lang w:eastAsia="ru-RU"/>
        </w:rPr>
        <w:t xml:space="preserve">, 2020 год. </w:t>
      </w:r>
    </w:p>
    <w:p w:rsidR="00CC4AB9" w:rsidRPr="00CC4AB9" w:rsidRDefault="00CC4AB9" w:rsidP="00CC4AB9">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 </w:t>
      </w:r>
    </w:p>
    <w:p w:rsidR="00CC4AB9" w:rsidRPr="00CC4AB9" w:rsidRDefault="00CC4AB9" w:rsidP="00CC4AB9">
      <w:pPr>
        <w:spacing w:after="0" w:line="240" w:lineRule="auto"/>
        <w:ind w:firstLine="709"/>
        <w:jc w:val="center"/>
        <w:rPr>
          <w:rFonts w:ascii="Times New Roman" w:eastAsia="Times New Roman" w:hAnsi="Times New Roman" w:cs="Times New Roman"/>
          <w:b/>
          <w:sz w:val="24"/>
          <w:szCs w:val="24"/>
          <w:lang w:eastAsia="ru-RU"/>
        </w:rPr>
      </w:pPr>
      <w:r w:rsidRPr="00CC4AB9">
        <w:rPr>
          <w:rFonts w:ascii="Times New Roman" w:eastAsia="Times New Roman" w:hAnsi="Times New Roman" w:cs="Times New Roman"/>
          <w:b/>
          <w:sz w:val="24"/>
          <w:szCs w:val="24"/>
          <w:lang w:eastAsia="ru-RU"/>
        </w:rPr>
        <w:t>Место учебного предмета в учебном плане</w:t>
      </w:r>
    </w:p>
    <w:p w:rsidR="00CC4AB9" w:rsidRDefault="00CC4AB9" w:rsidP="00CC4AB9">
      <w:pPr>
        <w:spacing w:after="0" w:line="240" w:lineRule="auto"/>
        <w:ind w:firstLine="708"/>
        <w:contextualSpacing/>
        <w:jc w:val="both"/>
        <w:rPr>
          <w:rFonts w:ascii="Times New Roman" w:eastAsia="Times New Roman" w:hAnsi="Times New Roman" w:cs="Times New Roman"/>
          <w:sz w:val="24"/>
          <w:szCs w:val="24"/>
        </w:rPr>
      </w:pPr>
      <w:bookmarkStart w:id="0" w:name="bookmark5"/>
      <w:r w:rsidRPr="00D16FF1">
        <w:rPr>
          <w:rFonts w:ascii="Times New Roman" w:eastAsia="Times New Roman" w:hAnsi="Times New Roman" w:cs="Times New Roman"/>
          <w:sz w:val="24"/>
          <w:szCs w:val="24"/>
        </w:rPr>
        <w:t>Рабочая программа рассчитана на 34 учебных часа и отражает базовый уровень подготовки учащихся по разделам программы. Она конкретизирует содержание тем образовательного стандарта и даёт распределение учебных часов по разделам курса.</w:t>
      </w:r>
    </w:p>
    <w:p w:rsidR="00CC4AB9" w:rsidRPr="00CC4AB9" w:rsidRDefault="00CC4AB9" w:rsidP="00CC4AB9">
      <w:pPr>
        <w:spacing w:after="0" w:line="240" w:lineRule="auto"/>
        <w:ind w:firstLine="708"/>
        <w:jc w:val="both"/>
        <w:rPr>
          <w:rFonts w:ascii="Times New Roman" w:eastAsia="Times New Roman" w:hAnsi="Times New Roman" w:cs="Times New Roman"/>
          <w:sz w:val="24"/>
          <w:szCs w:val="24"/>
          <w:lang w:eastAsia="ru-RU"/>
        </w:rPr>
      </w:pPr>
      <w:r w:rsidRPr="00CC4AB9">
        <w:rPr>
          <w:rFonts w:ascii="Times New Roman" w:eastAsia="Times New Roman" w:hAnsi="Times New Roman" w:cs="Times New Roman"/>
          <w:sz w:val="24"/>
          <w:szCs w:val="24"/>
          <w:lang w:eastAsia="ru-RU"/>
        </w:rPr>
        <w:t>Предмет «</w:t>
      </w:r>
      <w:r>
        <w:rPr>
          <w:rFonts w:ascii="Times New Roman" w:eastAsia="Times New Roman" w:hAnsi="Times New Roman" w:cs="Times New Roman"/>
          <w:sz w:val="24"/>
          <w:szCs w:val="24"/>
          <w:lang w:eastAsia="ru-RU"/>
        </w:rPr>
        <w:t>Обществознание</w:t>
      </w:r>
      <w:r w:rsidRPr="00CC4AB9">
        <w:rPr>
          <w:rFonts w:ascii="Times New Roman" w:eastAsia="Times New Roman" w:hAnsi="Times New Roman" w:cs="Times New Roman"/>
          <w:sz w:val="24"/>
          <w:szCs w:val="24"/>
          <w:lang w:eastAsia="ru-RU"/>
        </w:rPr>
        <w:t xml:space="preserve">» изучается на ступени основного общего образования в качестве обязательного </w:t>
      </w:r>
      <w:r>
        <w:rPr>
          <w:rFonts w:ascii="Times New Roman" w:eastAsia="Times New Roman" w:hAnsi="Times New Roman" w:cs="Times New Roman"/>
          <w:sz w:val="24"/>
          <w:szCs w:val="24"/>
          <w:lang w:eastAsia="ru-RU"/>
        </w:rPr>
        <w:t xml:space="preserve"> </w:t>
      </w:r>
      <w:r w:rsidRPr="00CC4AB9">
        <w:rPr>
          <w:rFonts w:ascii="Times New Roman" w:eastAsia="Times New Roman" w:hAnsi="Times New Roman" w:cs="Times New Roman"/>
          <w:sz w:val="24"/>
          <w:szCs w:val="24"/>
          <w:lang w:eastAsia="ru-RU"/>
        </w:rPr>
        <w:t xml:space="preserve">в 5-9 классах - </w:t>
      </w:r>
      <w:r>
        <w:rPr>
          <w:rFonts w:ascii="Times New Roman" w:eastAsia="Times New Roman" w:hAnsi="Times New Roman" w:cs="Times New Roman"/>
          <w:sz w:val="24"/>
          <w:szCs w:val="24"/>
          <w:lang w:eastAsia="ru-RU"/>
        </w:rPr>
        <w:t>1</w:t>
      </w:r>
      <w:r w:rsidRPr="00CC4AB9">
        <w:rPr>
          <w:rFonts w:ascii="Times New Roman" w:eastAsia="Times New Roman" w:hAnsi="Times New Roman" w:cs="Times New Roman"/>
          <w:sz w:val="24"/>
          <w:szCs w:val="24"/>
          <w:lang w:eastAsia="ru-RU"/>
        </w:rPr>
        <w:t xml:space="preserve"> час</w:t>
      </w:r>
      <w:r>
        <w:rPr>
          <w:rFonts w:ascii="Times New Roman" w:eastAsia="Times New Roman" w:hAnsi="Times New Roman" w:cs="Times New Roman"/>
          <w:sz w:val="24"/>
          <w:szCs w:val="24"/>
          <w:lang w:eastAsia="ru-RU"/>
        </w:rPr>
        <w:t xml:space="preserve"> </w:t>
      </w:r>
      <w:r w:rsidRPr="00CC4AB9">
        <w:rPr>
          <w:rFonts w:ascii="Times New Roman" w:eastAsia="Times New Roman" w:hAnsi="Times New Roman" w:cs="Times New Roman"/>
          <w:sz w:val="24"/>
          <w:szCs w:val="24"/>
          <w:lang w:eastAsia="ru-RU"/>
        </w:rPr>
        <w:t xml:space="preserve"> в недел</w:t>
      </w:r>
      <w:bookmarkEnd w:id="0"/>
      <w:r w:rsidRPr="00CC4AB9">
        <w:rPr>
          <w:rFonts w:ascii="Times New Roman" w:eastAsia="Times New Roman" w:hAnsi="Times New Roman" w:cs="Times New Roman"/>
          <w:sz w:val="24"/>
          <w:szCs w:val="24"/>
          <w:lang w:eastAsia="ru-RU"/>
        </w:rPr>
        <w:t xml:space="preserve">ю.  </w:t>
      </w:r>
    </w:p>
    <w:p w:rsidR="00D16FF1" w:rsidRPr="00D16FF1" w:rsidRDefault="00D16FF1" w:rsidP="00D16FF1">
      <w:pPr>
        <w:widowControl w:val="0"/>
        <w:numPr>
          <w:ilvl w:val="0"/>
          <w:numId w:val="9"/>
        </w:numPr>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ru-RU"/>
        </w:rPr>
      </w:pPr>
      <w:r w:rsidRPr="00D16FF1">
        <w:rPr>
          <w:rFonts w:ascii="Times New Roman" w:eastAsia="Times New Roman" w:hAnsi="Times New Roman" w:cs="Times New Roman"/>
          <w:b/>
          <w:bCs/>
          <w:sz w:val="24"/>
          <w:szCs w:val="24"/>
          <w:lang w:eastAsia="ru-RU"/>
        </w:rPr>
        <w:t>Общая характеристика учебного предмета «Обществознание»</w:t>
      </w:r>
    </w:p>
    <w:p w:rsidR="00D16FF1" w:rsidRPr="00D16FF1" w:rsidRDefault="00D16FF1" w:rsidP="00D16FF1">
      <w:pPr>
        <w:shd w:val="clear" w:color="auto" w:fill="FFFFFF"/>
        <w:spacing w:after="0" w:line="240" w:lineRule="auto"/>
        <w:ind w:right="58" w:firstLine="850"/>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Примерная программа основного общего образования по обществознанию составлена с опорой на фундаментальное ядро содержания общего образования (раздел «Обществознание») и задает перечень вопросов, которые подлежат обязательному изучению в основной школе. В примерной программе основного общего образования по обществознанию сохранена традиционная для российской школы ориентация на фундаментальный характер образования.</w:t>
      </w:r>
    </w:p>
    <w:p w:rsidR="00D16FF1" w:rsidRPr="00D16FF1" w:rsidRDefault="00D16FF1" w:rsidP="00D16FF1">
      <w:pPr>
        <w:shd w:val="clear" w:color="auto" w:fill="FFFFFF"/>
        <w:spacing w:after="0" w:line="240" w:lineRule="auto"/>
        <w:ind w:right="58" w:firstLine="850"/>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 xml:space="preserve">«Обществознание» — учебный предмет в основной школе, фундаментом которого являются научные знания о человеке и об обществе, о влиянии социальных факторов на жизнь каждого человека. </w:t>
      </w:r>
      <w:proofErr w:type="gramStart"/>
      <w:r w:rsidRPr="00D16FF1">
        <w:rPr>
          <w:rFonts w:ascii="Times New Roman" w:eastAsia="Times New Roman" w:hAnsi="Times New Roman" w:cs="Times New Roman"/>
          <w:color w:val="000000"/>
          <w:sz w:val="24"/>
          <w:szCs w:val="24"/>
          <w:lang w:eastAsia="ru-RU"/>
        </w:rPr>
        <w:t>Их раскрытие, интерпретация, оценка базируются на результатах исследований, научном аппарате комплекса общественных наук (социология, экономическая теория, политология, культурология, правоведение, этика, социальная психология), а также философии.</w:t>
      </w:r>
      <w:proofErr w:type="gramEnd"/>
      <w:r w:rsidRPr="00D16FF1">
        <w:rPr>
          <w:rFonts w:ascii="Times New Roman" w:eastAsia="Times New Roman" w:hAnsi="Times New Roman" w:cs="Times New Roman"/>
          <w:color w:val="000000"/>
          <w:sz w:val="24"/>
          <w:szCs w:val="24"/>
          <w:lang w:eastAsia="ru-RU"/>
        </w:rPr>
        <w:t xml:space="preserve"> Такая комплексная научная база учебного предмета «Обществознание», многоаспектность изучения его предмета — общественной жизни — обусловливают интегративный характер обществознания, который сохраняется и в старшей школе.</w:t>
      </w:r>
    </w:p>
    <w:p w:rsidR="00D16FF1" w:rsidRPr="00D16FF1" w:rsidRDefault="00D16FF1" w:rsidP="00D16FF1">
      <w:pPr>
        <w:shd w:val="clear" w:color="auto" w:fill="FFFFFF"/>
        <w:spacing w:after="0" w:line="240" w:lineRule="auto"/>
        <w:ind w:right="58" w:firstLine="850"/>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«Обществознание» как учебный предмет в основной школе акцентирует внимание учащихся на современных социальных явлениях.</w:t>
      </w:r>
    </w:p>
    <w:p w:rsidR="00D16FF1" w:rsidRPr="00D16FF1" w:rsidRDefault="00D16FF1" w:rsidP="00D16FF1">
      <w:pPr>
        <w:shd w:val="clear" w:color="auto" w:fill="FFFFFF"/>
        <w:spacing w:after="0" w:line="240" w:lineRule="auto"/>
        <w:ind w:right="58" w:firstLine="850"/>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«Обществознание» в основной школе опирается на пропедевтическую обществоведческую подготовку учащихся в начальных классах в рамках учебного предмета «Окружающий мир». Полнота и глубина раскрытия содержания курса по обществознанию на втором этапе обучения ограничены познавательными возможностями учащихся младшего и среднего подросткового возраста. Наиболее сложные аспекты общественного развития рассматриваются в курсе по обществознанию в старших классах.</w:t>
      </w:r>
    </w:p>
    <w:p w:rsidR="00D16FF1" w:rsidRPr="00D16FF1" w:rsidRDefault="00D16FF1" w:rsidP="00D16FF1">
      <w:pPr>
        <w:shd w:val="clear" w:color="auto" w:fill="FFFFFF"/>
        <w:spacing w:after="0" w:line="240" w:lineRule="auto"/>
        <w:ind w:right="58" w:firstLine="850"/>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 xml:space="preserve">На каждом из этапов реализуются </w:t>
      </w:r>
      <w:proofErr w:type="spellStart"/>
      <w:r w:rsidRPr="00D16FF1">
        <w:rPr>
          <w:rFonts w:ascii="Times New Roman" w:eastAsia="Times New Roman" w:hAnsi="Times New Roman" w:cs="Times New Roman"/>
          <w:color w:val="000000"/>
          <w:sz w:val="24"/>
          <w:szCs w:val="24"/>
          <w:lang w:eastAsia="ru-RU"/>
        </w:rPr>
        <w:t>межпредметные</w:t>
      </w:r>
      <w:proofErr w:type="spellEnd"/>
      <w:r w:rsidRPr="00D16FF1">
        <w:rPr>
          <w:rFonts w:ascii="Times New Roman" w:eastAsia="Times New Roman" w:hAnsi="Times New Roman" w:cs="Times New Roman"/>
          <w:color w:val="000000"/>
          <w:sz w:val="24"/>
          <w:szCs w:val="24"/>
          <w:lang w:eastAsia="ru-RU"/>
        </w:rPr>
        <w:t xml:space="preserve"> связи с курсом «История» и другими учебными дисциплинами.</w:t>
      </w:r>
    </w:p>
    <w:p w:rsidR="00D16FF1" w:rsidRPr="00D16FF1" w:rsidRDefault="00D16FF1" w:rsidP="00D16FF1">
      <w:pPr>
        <w:shd w:val="clear" w:color="auto" w:fill="FFFFFF"/>
        <w:spacing w:after="0" w:line="240" w:lineRule="auto"/>
        <w:ind w:right="58" w:firstLine="850"/>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 xml:space="preserve">Программа предусматривает формирование у учащихся </w:t>
      </w:r>
      <w:proofErr w:type="spellStart"/>
      <w:r w:rsidRPr="00D16FF1">
        <w:rPr>
          <w:rFonts w:ascii="Times New Roman" w:eastAsia="Times New Roman" w:hAnsi="Times New Roman" w:cs="Times New Roman"/>
          <w:color w:val="000000"/>
          <w:sz w:val="24"/>
          <w:szCs w:val="24"/>
          <w:lang w:eastAsia="ru-RU"/>
        </w:rPr>
        <w:t>общеучебных</w:t>
      </w:r>
      <w:proofErr w:type="spellEnd"/>
      <w:r w:rsidRPr="00D16FF1">
        <w:rPr>
          <w:rFonts w:ascii="Times New Roman" w:eastAsia="Times New Roman" w:hAnsi="Times New Roman" w:cs="Times New Roman"/>
          <w:color w:val="000000"/>
          <w:sz w:val="24"/>
          <w:szCs w:val="24"/>
          <w:lang w:eastAsia="ru-RU"/>
        </w:rPr>
        <w:t xml:space="preserve"> умений и навыков, универсальных способов деятельности и ключевых компетенций. В этом направлении приоритетами для учебного предмета «Обществознание» на этапе основного общего образования являются:</w:t>
      </w:r>
    </w:p>
    <w:p w:rsidR="00D16FF1" w:rsidRPr="00D16FF1" w:rsidRDefault="00D16FF1" w:rsidP="00D16FF1">
      <w:pPr>
        <w:widowControl w:val="0"/>
        <w:numPr>
          <w:ilvl w:val="0"/>
          <w:numId w:val="1"/>
        </w:numPr>
        <w:shd w:val="clear" w:color="auto" w:fill="FFFFFF"/>
        <w:autoSpaceDE w:val="0"/>
        <w:autoSpaceDN w:val="0"/>
        <w:adjustRightInd w:val="0"/>
        <w:spacing w:after="0" w:line="240" w:lineRule="auto"/>
        <w:ind w:firstLine="298"/>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умение сознательно организовывать свою познавательную деятельность (от постановки цели до получения и оценки результата);</w:t>
      </w:r>
    </w:p>
    <w:p w:rsidR="00D16FF1" w:rsidRPr="00D16FF1" w:rsidRDefault="00D16FF1" w:rsidP="00D16FF1">
      <w:pPr>
        <w:widowControl w:val="0"/>
        <w:numPr>
          <w:ilvl w:val="0"/>
          <w:numId w:val="1"/>
        </w:numPr>
        <w:shd w:val="clear" w:color="auto" w:fill="FFFFFF"/>
        <w:autoSpaceDE w:val="0"/>
        <w:autoSpaceDN w:val="0"/>
        <w:adjustRightInd w:val="0"/>
        <w:spacing w:after="0" w:line="240" w:lineRule="auto"/>
        <w:ind w:right="10" w:firstLine="298"/>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владение такими видами публичных выступлений, как высказывание, монолог, дискуссия; следование этическим нормам и правилам ведения диалога;</w:t>
      </w:r>
    </w:p>
    <w:p w:rsidR="00D16FF1" w:rsidRPr="00D16FF1" w:rsidRDefault="00D16FF1" w:rsidP="00D16FF1">
      <w:pPr>
        <w:widowControl w:val="0"/>
        <w:numPr>
          <w:ilvl w:val="0"/>
          <w:numId w:val="1"/>
        </w:numPr>
        <w:shd w:val="clear" w:color="auto" w:fill="FFFFFF"/>
        <w:autoSpaceDE w:val="0"/>
        <w:autoSpaceDN w:val="0"/>
        <w:adjustRightInd w:val="0"/>
        <w:spacing w:after="0" w:line="240" w:lineRule="auto"/>
        <w:ind w:firstLine="298"/>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 xml:space="preserve">выполнение познавательных и практических заданий, в том числе с использованием проектной деятельности, на уроках и в доступной социальной практике, рассчитанных </w:t>
      </w:r>
      <w:proofErr w:type="gramStart"/>
      <w:r w:rsidRPr="00D16FF1">
        <w:rPr>
          <w:rFonts w:ascii="Times New Roman" w:eastAsia="Times New Roman" w:hAnsi="Times New Roman" w:cs="Times New Roman"/>
          <w:color w:val="000000"/>
          <w:sz w:val="24"/>
          <w:szCs w:val="24"/>
          <w:lang w:eastAsia="ru-RU"/>
        </w:rPr>
        <w:t>на</w:t>
      </w:r>
      <w:proofErr w:type="gramEnd"/>
      <w:r w:rsidRPr="00D16FF1">
        <w:rPr>
          <w:rFonts w:ascii="Times New Roman" w:eastAsia="Times New Roman" w:hAnsi="Times New Roman" w:cs="Times New Roman"/>
          <w:color w:val="000000"/>
          <w:sz w:val="24"/>
          <w:szCs w:val="24"/>
          <w:lang w:eastAsia="ru-RU"/>
        </w:rPr>
        <w:t>:</w:t>
      </w:r>
    </w:p>
    <w:p w:rsidR="00D16FF1" w:rsidRPr="00D16FF1" w:rsidRDefault="00D16FF1" w:rsidP="00D16FF1">
      <w:pPr>
        <w:widowControl w:val="0"/>
        <w:numPr>
          <w:ilvl w:val="0"/>
          <w:numId w:val="2"/>
        </w:numPr>
        <w:shd w:val="clear" w:color="auto" w:fill="FFFFFF"/>
        <w:autoSpaceDE w:val="0"/>
        <w:autoSpaceDN w:val="0"/>
        <w:adjustRightInd w:val="0"/>
        <w:spacing w:after="0" w:line="240" w:lineRule="auto"/>
        <w:ind w:left="18" w:firstLine="288"/>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использование элементов причинно-следственного анализа;</w:t>
      </w:r>
    </w:p>
    <w:p w:rsidR="00D16FF1" w:rsidRPr="00D16FF1" w:rsidRDefault="00D16FF1" w:rsidP="00D16FF1">
      <w:pPr>
        <w:widowControl w:val="0"/>
        <w:numPr>
          <w:ilvl w:val="0"/>
          <w:numId w:val="2"/>
        </w:numPr>
        <w:shd w:val="clear" w:color="auto" w:fill="FFFFFF"/>
        <w:autoSpaceDE w:val="0"/>
        <w:autoSpaceDN w:val="0"/>
        <w:adjustRightInd w:val="0"/>
        <w:spacing w:after="0" w:line="240" w:lineRule="auto"/>
        <w:ind w:left="18" w:right="10" w:firstLine="288"/>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исследование несложных реальных связей и зависимостей;</w:t>
      </w:r>
    </w:p>
    <w:p w:rsidR="00D16FF1" w:rsidRPr="00D16FF1" w:rsidRDefault="00D16FF1" w:rsidP="00D16FF1">
      <w:pPr>
        <w:widowControl w:val="0"/>
        <w:numPr>
          <w:ilvl w:val="0"/>
          <w:numId w:val="2"/>
        </w:numPr>
        <w:shd w:val="clear" w:color="auto" w:fill="FFFFFF"/>
        <w:autoSpaceDE w:val="0"/>
        <w:autoSpaceDN w:val="0"/>
        <w:adjustRightInd w:val="0"/>
        <w:spacing w:after="0" w:line="240" w:lineRule="auto"/>
        <w:ind w:left="18" w:firstLine="288"/>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определение сущностных характеристик изучаемого объекта;</w:t>
      </w:r>
    </w:p>
    <w:p w:rsidR="00D16FF1" w:rsidRPr="00D16FF1" w:rsidRDefault="00D16FF1" w:rsidP="00D16FF1">
      <w:pPr>
        <w:widowControl w:val="0"/>
        <w:numPr>
          <w:ilvl w:val="0"/>
          <w:numId w:val="2"/>
        </w:numPr>
        <w:shd w:val="clear" w:color="auto" w:fill="FFFFFF"/>
        <w:autoSpaceDE w:val="0"/>
        <w:autoSpaceDN w:val="0"/>
        <w:adjustRightInd w:val="0"/>
        <w:spacing w:after="0" w:line="240" w:lineRule="auto"/>
        <w:ind w:left="18" w:right="10" w:firstLine="288"/>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выбор верных критериев для сравнения, сопоставления, оценки объектов;</w:t>
      </w:r>
    </w:p>
    <w:p w:rsidR="00D16FF1" w:rsidRPr="00D16FF1" w:rsidRDefault="00D16FF1" w:rsidP="00D16FF1">
      <w:pPr>
        <w:widowControl w:val="0"/>
        <w:numPr>
          <w:ilvl w:val="0"/>
          <w:numId w:val="2"/>
        </w:numPr>
        <w:shd w:val="clear" w:color="auto" w:fill="FFFFFF"/>
        <w:autoSpaceDE w:val="0"/>
        <w:autoSpaceDN w:val="0"/>
        <w:adjustRightInd w:val="0"/>
        <w:spacing w:after="0" w:line="240" w:lineRule="auto"/>
        <w:ind w:left="18" w:firstLine="288"/>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поиск и извлечение нужной информации по заданной теме в адаптированных источниках различного типа;</w:t>
      </w:r>
    </w:p>
    <w:p w:rsidR="00D16FF1" w:rsidRPr="00D16FF1" w:rsidRDefault="00D16FF1" w:rsidP="00D16FF1">
      <w:pPr>
        <w:widowControl w:val="0"/>
        <w:numPr>
          <w:ilvl w:val="0"/>
          <w:numId w:val="2"/>
        </w:numPr>
        <w:shd w:val="clear" w:color="auto" w:fill="FFFFFF"/>
        <w:autoSpaceDE w:val="0"/>
        <w:autoSpaceDN w:val="0"/>
        <w:adjustRightInd w:val="0"/>
        <w:spacing w:after="0" w:line="240" w:lineRule="auto"/>
        <w:ind w:left="18" w:firstLine="288"/>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lastRenderedPageBreak/>
        <w:t>перевод информации из одной знаковой системы в другую (из текста в таблицу, из аудиовизуального ряда в текст и др.), выбор знаковых систем адекватно познавательной и коммуникативной ситуации;</w:t>
      </w:r>
    </w:p>
    <w:p w:rsidR="00D16FF1" w:rsidRPr="00D16FF1" w:rsidRDefault="00D16FF1" w:rsidP="00D16FF1">
      <w:pPr>
        <w:widowControl w:val="0"/>
        <w:numPr>
          <w:ilvl w:val="0"/>
          <w:numId w:val="2"/>
        </w:numPr>
        <w:shd w:val="clear" w:color="auto" w:fill="FFFFFF"/>
        <w:autoSpaceDE w:val="0"/>
        <w:autoSpaceDN w:val="0"/>
        <w:adjustRightInd w:val="0"/>
        <w:spacing w:after="0" w:line="240" w:lineRule="auto"/>
        <w:ind w:left="18" w:right="10" w:firstLine="288"/>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объяснение изученных положений на конкретных примерах;</w:t>
      </w:r>
    </w:p>
    <w:p w:rsidR="00D16FF1" w:rsidRPr="00D16FF1" w:rsidRDefault="00D16FF1" w:rsidP="00D16FF1">
      <w:pPr>
        <w:widowControl w:val="0"/>
        <w:numPr>
          <w:ilvl w:val="0"/>
          <w:numId w:val="2"/>
        </w:numPr>
        <w:shd w:val="clear" w:color="auto" w:fill="FFFFFF"/>
        <w:autoSpaceDE w:val="0"/>
        <w:autoSpaceDN w:val="0"/>
        <w:adjustRightInd w:val="0"/>
        <w:spacing w:after="0" w:line="240" w:lineRule="auto"/>
        <w:ind w:left="18" w:firstLine="288"/>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оценку своих учебных достижений, поведения, черт своей личности с учетом мнения других людей, в том числе для корректировки собственного поведения в окружающей среде, следование в повседневной жизни этическим и правовым нормам, выполнение экологических требований;</w:t>
      </w:r>
    </w:p>
    <w:p w:rsidR="00D16FF1" w:rsidRPr="00D16FF1" w:rsidRDefault="00D16FF1" w:rsidP="00D16FF1">
      <w:pPr>
        <w:widowControl w:val="0"/>
        <w:numPr>
          <w:ilvl w:val="0"/>
          <w:numId w:val="2"/>
        </w:numPr>
        <w:shd w:val="clear" w:color="auto" w:fill="FFFFFF"/>
        <w:autoSpaceDE w:val="0"/>
        <w:autoSpaceDN w:val="0"/>
        <w:adjustRightInd w:val="0"/>
        <w:spacing w:after="0" w:line="240" w:lineRule="auto"/>
        <w:ind w:left="18" w:right="10" w:firstLine="278"/>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определение собственного отношения к явлениям современной жизни, формулирование своей точки зрения.</w:t>
      </w:r>
    </w:p>
    <w:p w:rsidR="00D16FF1" w:rsidRPr="00D16FF1" w:rsidRDefault="00D16FF1" w:rsidP="00D16FF1">
      <w:pPr>
        <w:shd w:val="clear" w:color="auto" w:fill="FFFFFF"/>
        <w:spacing w:after="0" w:line="240" w:lineRule="auto"/>
        <w:ind w:left="28" w:firstLine="680"/>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Перечисленные познавательные и практические задания предполагают использование компьютерных технологий для обработки, передачи информации, презентации результатов познавательной и практической деятельности.</w:t>
      </w:r>
    </w:p>
    <w:p w:rsidR="00D16FF1" w:rsidRPr="00CC4AB9" w:rsidRDefault="00D16FF1" w:rsidP="00CC4AB9">
      <w:pPr>
        <w:shd w:val="clear" w:color="auto" w:fill="FFFFFF"/>
        <w:spacing w:after="0" w:line="240" w:lineRule="auto"/>
        <w:ind w:left="28" w:firstLine="680"/>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Курс призван помочь выпускникам основной школы сделать осознанный выбор путей продолжения образования или будущей профессиональной деятельности.</w:t>
      </w:r>
    </w:p>
    <w:p w:rsidR="00D16FF1" w:rsidRPr="00D16FF1" w:rsidRDefault="00D16FF1" w:rsidP="00D16FF1">
      <w:pPr>
        <w:spacing w:after="0" w:line="240" w:lineRule="auto"/>
        <w:ind w:firstLine="708"/>
        <w:contextualSpacing/>
        <w:jc w:val="both"/>
        <w:rPr>
          <w:rFonts w:ascii="Times New Roman" w:eastAsia="Times New Roman" w:hAnsi="Times New Roman" w:cs="Times New Roman"/>
          <w:sz w:val="24"/>
          <w:szCs w:val="24"/>
        </w:rPr>
      </w:pPr>
    </w:p>
    <w:p w:rsidR="00D16FF1" w:rsidRPr="00D16FF1" w:rsidRDefault="00D16FF1" w:rsidP="00D16FF1">
      <w:pPr>
        <w:widowControl w:val="0"/>
        <w:numPr>
          <w:ilvl w:val="0"/>
          <w:numId w:val="9"/>
        </w:numPr>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ru-RU"/>
        </w:rPr>
      </w:pPr>
      <w:r w:rsidRPr="00D16FF1">
        <w:rPr>
          <w:rFonts w:ascii="Times New Roman" w:eastAsia="Times New Roman" w:hAnsi="Times New Roman" w:cs="Times New Roman"/>
          <w:b/>
          <w:bCs/>
          <w:sz w:val="24"/>
          <w:szCs w:val="24"/>
          <w:lang w:eastAsia="ru-RU"/>
        </w:rPr>
        <w:t xml:space="preserve">Личностные, </w:t>
      </w:r>
      <w:proofErr w:type="spellStart"/>
      <w:r w:rsidRPr="00D16FF1">
        <w:rPr>
          <w:rFonts w:ascii="Times New Roman" w:eastAsia="Times New Roman" w:hAnsi="Times New Roman" w:cs="Times New Roman"/>
          <w:b/>
          <w:bCs/>
          <w:sz w:val="24"/>
          <w:szCs w:val="24"/>
          <w:lang w:eastAsia="ru-RU"/>
        </w:rPr>
        <w:t>метапредметные</w:t>
      </w:r>
      <w:proofErr w:type="spellEnd"/>
      <w:r w:rsidRPr="00D16FF1">
        <w:rPr>
          <w:rFonts w:ascii="Times New Roman" w:eastAsia="Times New Roman" w:hAnsi="Times New Roman" w:cs="Times New Roman"/>
          <w:b/>
          <w:bCs/>
          <w:sz w:val="24"/>
          <w:szCs w:val="24"/>
          <w:lang w:eastAsia="ru-RU"/>
        </w:rPr>
        <w:t xml:space="preserve"> и предметные результаты освоения учебного предмета «Обществознание»</w:t>
      </w:r>
    </w:p>
    <w:p w:rsidR="00D16FF1" w:rsidRPr="00D16FF1" w:rsidRDefault="00D16FF1" w:rsidP="00D16FF1">
      <w:pPr>
        <w:shd w:val="clear" w:color="auto" w:fill="FFFFFF"/>
        <w:spacing w:after="0" w:line="240" w:lineRule="auto"/>
        <w:ind w:left="28" w:firstLine="822"/>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 xml:space="preserve">В соответствии с ФГОС ООО и ООП ООО школы данная рабочая программа направлена на достижение системы планируемых результатов освоения ООП ООО, включающей в себя личностные, </w:t>
      </w:r>
      <w:proofErr w:type="spellStart"/>
      <w:r w:rsidRPr="00D16FF1">
        <w:rPr>
          <w:rFonts w:ascii="Times New Roman" w:eastAsia="Times New Roman" w:hAnsi="Times New Roman" w:cs="Times New Roman"/>
          <w:color w:val="000000"/>
          <w:sz w:val="24"/>
          <w:szCs w:val="24"/>
          <w:lang w:eastAsia="ru-RU"/>
        </w:rPr>
        <w:t>метапредметные</w:t>
      </w:r>
      <w:proofErr w:type="spellEnd"/>
      <w:r w:rsidRPr="00D16FF1">
        <w:rPr>
          <w:rFonts w:ascii="Times New Roman" w:eastAsia="Times New Roman" w:hAnsi="Times New Roman" w:cs="Times New Roman"/>
          <w:color w:val="000000"/>
          <w:sz w:val="24"/>
          <w:szCs w:val="24"/>
          <w:lang w:eastAsia="ru-RU"/>
        </w:rPr>
        <w:t xml:space="preserve">, предметные результаты. В том числе на формирование планируемых результатов освоения междисциплинарных программ «Формирование универсальных учебных действий», «Формирование </w:t>
      </w:r>
      <w:proofErr w:type="gramStart"/>
      <w:r w:rsidRPr="00D16FF1">
        <w:rPr>
          <w:rFonts w:ascii="Times New Roman" w:eastAsia="Times New Roman" w:hAnsi="Times New Roman" w:cs="Times New Roman"/>
          <w:color w:val="000000"/>
          <w:sz w:val="24"/>
          <w:szCs w:val="24"/>
          <w:lang w:eastAsia="ru-RU"/>
        </w:rPr>
        <w:t>ИКТ-компетентности</w:t>
      </w:r>
      <w:proofErr w:type="gramEnd"/>
      <w:r w:rsidRPr="00D16FF1">
        <w:rPr>
          <w:rFonts w:ascii="Times New Roman" w:eastAsia="Times New Roman" w:hAnsi="Times New Roman" w:cs="Times New Roman"/>
          <w:color w:val="000000"/>
          <w:sz w:val="24"/>
          <w:szCs w:val="24"/>
          <w:lang w:eastAsia="ru-RU"/>
        </w:rPr>
        <w:t>», «Основы проектно-исследовательской деятельности», «Стратегии смыслового чтения и работа с текстом».      </w:t>
      </w:r>
    </w:p>
    <w:p w:rsidR="00D16FF1" w:rsidRPr="00D16FF1" w:rsidRDefault="00D16FF1" w:rsidP="00D16FF1">
      <w:pPr>
        <w:shd w:val="clear" w:color="auto" w:fill="FFFFFF"/>
        <w:spacing w:after="0" w:line="240" w:lineRule="auto"/>
        <w:ind w:left="28" w:firstLine="822"/>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b/>
          <w:bCs/>
          <w:i/>
          <w:iCs/>
          <w:color w:val="000000"/>
          <w:sz w:val="24"/>
          <w:szCs w:val="24"/>
          <w:lang w:eastAsia="ru-RU"/>
        </w:rPr>
        <w:t>Личностные результаты:</w:t>
      </w:r>
    </w:p>
    <w:p w:rsidR="00D16FF1" w:rsidRPr="00D16FF1" w:rsidRDefault="00D16FF1" w:rsidP="00D16FF1">
      <w:pPr>
        <w:widowControl w:val="0"/>
        <w:numPr>
          <w:ilvl w:val="0"/>
          <w:numId w:val="3"/>
        </w:numPr>
        <w:shd w:val="clear" w:color="auto" w:fill="FFFFFF"/>
        <w:autoSpaceDE w:val="0"/>
        <w:autoSpaceDN w:val="0"/>
        <w:adjustRightInd w:val="0"/>
        <w:spacing w:after="0" w:line="240" w:lineRule="auto"/>
        <w:ind w:left="426"/>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воспитание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D16FF1" w:rsidRPr="00D16FF1" w:rsidRDefault="00D16FF1" w:rsidP="00D16FF1">
      <w:pPr>
        <w:widowControl w:val="0"/>
        <w:numPr>
          <w:ilvl w:val="0"/>
          <w:numId w:val="3"/>
        </w:numPr>
        <w:shd w:val="clear" w:color="auto" w:fill="FFFFFF"/>
        <w:autoSpaceDE w:val="0"/>
        <w:autoSpaceDN w:val="0"/>
        <w:adjustRightInd w:val="0"/>
        <w:spacing w:after="0" w:line="240" w:lineRule="auto"/>
        <w:ind w:left="426"/>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 xml:space="preserve">формирование ответственного отношения к учению, готовности и </w:t>
      </w:r>
      <w:proofErr w:type="gramStart"/>
      <w:r w:rsidRPr="00D16FF1">
        <w:rPr>
          <w:rFonts w:ascii="Times New Roman" w:eastAsia="Times New Roman" w:hAnsi="Times New Roman" w:cs="Times New Roman"/>
          <w:color w:val="000000"/>
          <w:sz w:val="24"/>
          <w:szCs w:val="24"/>
          <w:lang w:eastAsia="ru-RU"/>
        </w:rPr>
        <w:t>способности</w:t>
      </w:r>
      <w:proofErr w:type="gramEnd"/>
      <w:r w:rsidRPr="00D16FF1">
        <w:rPr>
          <w:rFonts w:ascii="Times New Roman" w:eastAsia="Times New Roman" w:hAnsi="Times New Roman" w:cs="Times New Roman"/>
          <w:color w:val="000000"/>
          <w:sz w:val="24"/>
          <w:szCs w:val="24"/>
          <w:lang w:eastAsia="ru-RU"/>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rsidR="00D16FF1" w:rsidRPr="00D16FF1" w:rsidRDefault="00D16FF1" w:rsidP="00D16FF1">
      <w:pPr>
        <w:widowControl w:val="0"/>
        <w:numPr>
          <w:ilvl w:val="0"/>
          <w:numId w:val="3"/>
        </w:numPr>
        <w:shd w:val="clear" w:color="auto" w:fill="FFFFFF"/>
        <w:autoSpaceDE w:val="0"/>
        <w:autoSpaceDN w:val="0"/>
        <w:adjustRightInd w:val="0"/>
        <w:spacing w:after="0" w:line="240" w:lineRule="auto"/>
        <w:ind w:left="426"/>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D16FF1" w:rsidRPr="00D16FF1" w:rsidRDefault="00D16FF1" w:rsidP="00D16FF1">
      <w:pPr>
        <w:widowControl w:val="0"/>
        <w:numPr>
          <w:ilvl w:val="0"/>
          <w:numId w:val="3"/>
        </w:numPr>
        <w:shd w:val="clear" w:color="auto" w:fill="FFFFFF"/>
        <w:autoSpaceDE w:val="0"/>
        <w:autoSpaceDN w:val="0"/>
        <w:adjustRightInd w:val="0"/>
        <w:spacing w:after="0" w:line="240" w:lineRule="auto"/>
        <w:ind w:left="426"/>
        <w:contextualSpacing/>
        <w:jc w:val="both"/>
        <w:rPr>
          <w:rFonts w:ascii="Times New Roman" w:eastAsia="Times New Roman" w:hAnsi="Times New Roman" w:cs="Times New Roman"/>
          <w:color w:val="000000"/>
          <w:sz w:val="24"/>
          <w:szCs w:val="24"/>
          <w:lang w:eastAsia="ru-RU"/>
        </w:rPr>
      </w:pPr>
      <w:proofErr w:type="gramStart"/>
      <w:r w:rsidRPr="00D16FF1">
        <w:rPr>
          <w:rFonts w:ascii="Times New Roman" w:eastAsia="Times New Roman" w:hAnsi="Times New Roman" w:cs="Times New Roman"/>
          <w:color w:val="000000"/>
          <w:sz w:val="24"/>
          <w:szCs w:val="24"/>
          <w:lang w:eastAsia="ru-RU"/>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w:t>
      </w:r>
      <w:proofErr w:type="gramEnd"/>
    </w:p>
    <w:p w:rsidR="00D16FF1" w:rsidRPr="00D16FF1" w:rsidRDefault="00D16FF1" w:rsidP="00D16FF1">
      <w:pPr>
        <w:widowControl w:val="0"/>
        <w:numPr>
          <w:ilvl w:val="0"/>
          <w:numId w:val="3"/>
        </w:numPr>
        <w:shd w:val="clear" w:color="auto" w:fill="FFFFFF"/>
        <w:autoSpaceDE w:val="0"/>
        <w:autoSpaceDN w:val="0"/>
        <w:adjustRightInd w:val="0"/>
        <w:spacing w:after="0" w:line="240" w:lineRule="auto"/>
        <w:ind w:left="426"/>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rsidR="00D16FF1" w:rsidRPr="00D16FF1" w:rsidRDefault="00D16FF1" w:rsidP="00D16FF1">
      <w:pPr>
        <w:widowControl w:val="0"/>
        <w:numPr>
          <w:ilvl w:val="0"/>
          <w:numId w:val="3"/>
        </w:numPr>
        <w:shd w:val="clear" w:color="auto" w:fill="FFFFFF"/>
        <w:autoSpaceDE w:val="0"/>
        <w:autoSpaceDN w:val="0"/>
        <w:adjustRightInd w:val="0"/>
        <w:spacing w:after="0" w:line="240" w:lineRule="auto"/>
        <w:ind w:left="426"/>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D16FF1" w:rsidRPr="00D16FF1" w:rsidRDefault="00D16FF1" w:rsidP="00D16FF1">
      <w:pPr>
        <w:widowControl w:val="0"/>
        <w:numPr>
          <w:ilvl w:val="0"/>
          <w:numId w:val="3"/>
        </w:numPr>
        <w:shd w:val="clear" w:color="auto" w:fill="FFFFFF"/>
        <w:autoSpaceDE w:val="0"/>
        <w:autoSpaceDN w:val="0"/>
        <w:adjustRightInd w:val="0"/>
        <w:spacing w:after="0" w:line="240" w:lineRule="auto"/>
        <w:ind w:left="426"/>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 xml:space="preserve">формирование коммуникативной компетентности в общении и сотрудничестве со </w:t>
      </w:r>
      <w:r w:rsidRPr="00D16FF1">
        <w:rPr>
          <w:rFonts w:ascii="Times New Roman" w:eastAsia="Times New Roman" w:hAnsi="Times New Roman" w:cs="Times New Roman"/>
          <w:color w:val="000000"/>
          <w:sz w:val="24"/>
          <w:szCs w:val="24"/>
          <w:lang w:eastAsia="ru-RU"/>
        </w:rPr>
        <w:lastRenderedPageBreak/>
        <w:t>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D16FF1" w:rsidRPr="00D16FF1" w:rsidRDefault="00D16FF1" w:rsidP="00D16FF1">
      <w:pPr>
        <w:widowControl w:val="0"/>
        <w:numPr>
          <w:ilvl w:val="0"/>
          <w:numId w:val="3"/>
        </w:numPr>
        <w:shd w:val="clear" w:color="auto" w:fill="FFFFFF"/>
        <w:autoSpaceDE w:val="0"/>
        <w:autoSpaceDN w:val="0"/>
        <w:adjustRightInd w:val="0"/>
        <w:spacing w:after="0" w:line="240" w:lineRule="auto"/>
        <w:ind w:left="426"/>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D16FF1" w:rsidRPr="00D16FF1" w:rsidRDefault="00D16FF1" w:rsidP="00D16FF1">
      <w:pPr>
        <w:widowControl w:val="0"/>
        <w:numPr>
          <w:ilvl w:val="0"/>
          <w:numId w:val="3"/>
        </w:numPr>
        <w:shd w:val="clear" w:color="auto" w:fill="FFFFFF"/>
        <w:autoSpaceDE w:val="0"/>
        <w:autoSpaceDN w:val="0"/>
        <w:adjustRightInd w:val="0"/>
        <w:spacing w:after="0" w:line="240" w:lineRule="auto"/>
        <w:ind w:left="426"/>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D16FF1" w:rsidRPr="00D16FF1" w:rsidRDefault="00D16FF1" w:rsidP="00D16FF1">
      <w:pPr>
        <w:widowControl w:val="0"/>
        <w:numPr>
          <w:ilvl w:val="0"/>
          <w:numId w:val="3"/>
        </w:numPr>
        <w:shd w:val="clear" w:color="auto" w:fill="FFFFFF"/>
        <w:autoSpaceDE w:val="0"/>
        <w:autoSpaceDN w:val="0"/>
        <w:adjustRightInd w:val="0"/>
        <w:spacing w:after="0" w:line="240" w:lineRule="auto"/>
        <w:ind w:left="426"/>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D16FF1" w:rsidRPr="00D16FF1" w:rsidRDefault="00D16FF1" w:rsidP="00D16FF1">
      <w:pPr>
        <w:widowControl w:val="0"/>
        <w:numPr>
          <w:ilvl w:val="0"/>
          <w:numId w:val="3"/>
        </w:numPr>
        <w:shd w:val="clear" w:color="auto" w:fill="FFFFFF"/>
        <w:autoSpaceDE w:val="0"/>
        <w:autoSpaceDN w:val="0"/>
        <w:adjustRightInd w:val="0"/>
        <w:spacing w:after="0" w:line="240" w:lineRule="auto"/>
        <w:ind w:left="426"/>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D16FF1" w:rsidRPr="00D16FF1" w:rsidRDefault="00D16FF1" w:rsidP="00D16FF1">
      <w:pPr>
        <w:shd w:val="clear" w:color="auto" w:fill="FFFFFF"/>
        <w:spacing w:after="0" w:line="240" w:lineRule="auto"/>
        <w:ind w:left="28" w:firstLine="822"/>
        <w:contextualSpacing/>
        <w:jc w:val="both"/>
        <w:rPr>
          <w:rFonts w:ascii="Times New Roman" w:eastAsia="Times New Roman" w:hAnsi="Times New Roman" w:cs="Times New Roman"/>
          <w:color w:val="000000"/>
          <w:sz w:val="24"/>
          <w:szCs w:val="24"/>
          <w:lang w:eastAsia="ru-RU"/>
        </w:rPr>
      </w:pPr>
      <w:proofErr w:type="spellStart"/>
      <w:r w:rsidRPr="00D16FF1">
        <w:rPr>
          <w:rFonts w:ascii="Times New Roman" w:eastAsia="Times New Roman" w:hAnsi="Times New Roman" w:cs="Times New Roman"/>
          <w:b/>
          <w:bCs/>
          <w:i/>
          <w:iCs/>
          <w:color w:val="000000"/>
          <w:sz w:val="24"/>
          <w:szCs w:val="24"/>
          <w:lang w:eastAsia="ru-RU"/>
        </w:rPr>
        <w:t>Метапредметные</w:t>
      </w:r>
      <w:proofErr w:type="spellEnd"/>
      <w:r w:rsidRPr="00D16FF1">
        <w:rPr>
          <w:rFonts w:ascii="Times New Roman" w:eastAsia="Times New Roman" w:hAnsi="Times New Roman" w:cs="Times New Roman"/>
          <w:b/>
          <w:bCs/>
          <w:i/>
          <w:iCs/>
          <w:color w:val="000000"/>
          <w:sz w:val="24"/>
          <w:szCs w:val="24"/>
          <w:lang w:eastAsia="ru-RU"/>
        </w:rPr>
        <w:t xml:space="preserve"> результаты:</w:t>
      </w:r>
    </w:p>
    <w:p w:rsidR="00D16FF1" w:rsidRPr="00D16FF1" w:rsidRDefault="00D16FF1" w:rsidP="00D16FF1">
      <w:pPr>
        <w:widowControl w:val="0"/>
        <w:numPr>
          <w:ilvl w:val="0"/>
          <w:numId w:val="4"/>
        </w:numPr>
        <w:shd w:val="clear" w:color="auto" w:fill="FFFFFF"/>
        <w:autoSpaceDE w:val="0"/>
        <w:autoSpaceDN w:val="0"/>
        <w:adjustRightInd w:val="0"/>
        <w:spacing w:after="0" w:line="240" w:lineRule="auto"/>
        <w:ind w:left="426"/>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D16FF1" w:rsidRPr="00D16FF1" w:rsidRDefault="00D16FF1" w:rsidP="00D16FF1">
      <w:pPr>
        <w:widowControl w:val="0"/>
        <w:numPr>
          <w:ilvl w:val="0"/>
          <w:numId w:val="4"/>
        </w:numPr>
        <w:shd w:val="clear" w:color="auto" w:fill="FFFFFF"/>
        <w:autoSpaceDE w:val="0"/>
        <w:autoSpaceDN w:val="0"/>
        <w:adjustRightInd w:val="0"/>
        <w:spacing w:after="0" w:line="240" w:lineRule="auto"/>
        <w:ind w:left="426"/>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D16FF1" w:rsidRPr="00D16FF1" w:rsidRDefault="00D16FF1" w:rsidP="00D16FF1">
      <w:pPr>
        <w:widowControl w:val="0"/>
        <w:numPr>
          <w:ilvl w:val="0"/>
          <w:numId w:val="4"/>
        </w:numPr>
        <w:shd w:val="clear" w:color="auto" w:fill="FFFFFF"/>
        <w:autoSpaceDE w:val="0"/>
        <w:autoSpaceDN w:val="0"/>
        <w:adjustRightInd w:val="0"/>
        <w:spacing w:after="0" w:line="240" w:lineRule="auto"/>
        <w:ind w:left="426"/>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D16FF1" w:rsidRPr="00D16FF1" w:rsidRDefault="00D16FF1" w:rsidP="00D16FF1">
      <w:pPr>
        <w:widowControl w:val="0"/>
        <w:numPr>
          <w:ilvl w:val="0"/>
          <w:numId w:val="4"/>
        </w:numPr>
        <w:shd w:val="clear" w:color="auto" w:fill="FFFFFF"/>
        <w:autoSpaceDE w:val="0"/>
        <w:autoSpaceDN w:val="0"/>
        <w:adjustRightInd w:val="0"/>
        <w:spacing w:after="0" w:line="240" w:lineRule="auto"/>
        <w:ind w:left="426"/>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умение оценивать правильность выполнения учебной задачи, собственные возможности её решения;</w:t>
      </w:r>
    </w:p>
    <w:p w:rsidR="00D16FF1" w:rsidRPr="00D16FF1" w:rsidRDefault="00D16FF1" w:rsidP="00D16FF1">
      <w:pPr>
        <w:widowControl w:val="0"/>
        <w:numPr>
          <w:ilvl w:val="0"/>
          <w:numId w:val="4"/>
        </w:numPr>
        <w:shd w:val="clear" w:color="auto" w:fill="FFFFFF"/>
        <w:autoSpaceDE w:val="0"/>
        <w:autoSpaceDN w:val="0"/>
        <w:adjustRightInd w:val="0"/>
        <w:spacing w:after="0" w:line="240" w:lineRule="auto"/>
        <w:ind w:left="426"/>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D16FF1" w:rsidRPr="00D16FF1" w:rsidRDefault="00D16FF1" w:rsidP="00D16FF1">
      <w:pPr>
        <w:widowControl w:val="0"/>
        <w:numPr>
          <w:ilvl w:val="0"/>
          <w:numId w:val="4"/>
        </w:numPr>
        <w:shd w:val="clear" w:color="auto" w:fill="FFFFFF"/>
        <w:autoSpaceDE w:val="0"/>
        <w:autoSpaceDN w:val="0"/>
        <w:adjustRightInd w:val="0"/>
        <w:spacing w:after="0" w:line="240" w:lineRule="auto"/>
        <w:ind w:left="426"/>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w:t>
      </w:r>
      <w:proofErr w:type="gramStart"/>
      <w:r w:rsidRPr="00D16FF1">
        <w:rPr>
          <w:rFonts w:ascii="Times New Roman" w:eastAsia="Times New Roman" w:hAnsi="Times New Roman" w:cs="Times New Roman"/>
          <w:color w:val="000000"/>
          <w:sz w:val="24"/>
          <w:szCs w:val="24"/>
          <w:lang w:eastAsia="ru-RU"/>
        </w:rPr>
        <w:t>логическое рассуждение</w:t>
      </w:r>
      <w:proofErr w:type="gramEnd"/>
      <w:r w:rsidRPr="00D16FF1">
        <w:rPr>
          <w:rFonts w:ascii="Times New Roman" w:eastAsia="Times New Roman" w:hAnsi="Times New Roman" w:cs="Times New Roman"/>
          <w:color w:val="000000"/>
          <w:sz w:val="24"/>
          <w:szCs w:val="24"/>
          <w:lang w:eastAsia="ru-RU"/>
        </w:rPr>
        <w:t>, умозаключение (индуктивное, дедуктивное и по аналогии) и делать выводы;</w:t>
      </w:r>
    </w:p>
    <w:p w:rsidR="00D16FF1" w:rsidRPr="00D16FF1" w:rsidRDefault="00D16FF1" w:rsidP="00D16FF1">
      <w:pPr>
        <w:widowControl w:val="0"/>
        <w:numPr>
          <w:ilvl w:val="0"/>
          <w:numId w:val="4"/>
        </w:numPr>
        <w:shd w:val="clear" w:color="auto" w:fill="FFFFFF"/>
        <w:autoSpaceDE w:val="0"/>
        <w:autoSpaceDN w:val="0"/>
        <w:adjustRightInd w:val="0"/>
        <w:spacing w:after="0" w:line="240" w:lineRule="auto"/>
        <w:ind w:left="426"/>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умение создавать, применять и преобразовывать знаки и символы, модели и схемы для решения учебных и познавательных задач;</w:t>
      </w:r>
    </w:p>
    <w:p w:rsidR="00D16FF1" w:rsidRPr="00D16FF1" w:rsidRDefault="00D16FF1" w:rsidP="00D16FF1">
      <w:pPr>
        <w:widowControl w:val="0"/>
        <w:numPr>
          <w:ilvl w:val="0"/>
          <w:numId w:val="4"/>
        </w:numPr>
        <w:shd w:val="clear" w:color="auto" w:fill="FFFFFF"/>
        <w:autoSpaceDE w:val="0"/>
        <w:autoSpaceDN w:val="0"/>
        <w:adjustRightInd w:val="0"/>
        <w:spacing w:after="0" w:line="240" w:lineRule="auto"/>
        <w:ind w:left="426"/>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навыки смыслового чтения;</w:t>
      </w:r>
    </w:p>
    <w:p w:rsidR="00D16FF1" w:rsidRPr="00D16FF1" w:rsidRDefault="00D16FF1" w:rsidP="00D16FF1">
      <w:pPr>
        <w:widowControl w:val="0"/>
        <w:numPr>
          <w:ilvl w:val="0"/>
          <w:numId w:val="4"/>
        </w:numPr>
        <w:shd w:val="clear" w:color="auto" w:fill="FFFFFF"/>
        <w:autoSpaceDE w:val="0"/>
        <w:autoSpaceDN w:val="0"/>
        <w:adjustRightInd w:val="0"/>
        <w:spacing w:after="0" w:line="240" w:lineRule="auto"/>
        <w:ind w:left="426"/>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D16FF1" w:rsidRPr="00D16FF1" w:rsidRDefault="00D16FF1" w:rsidP="00D16FF1">
      <w:pPr>
        <w:widowControl w:val="0"/>
        <w:numPr>
          <w:ilvl w:val="0"/>
          <w:numId w:val="4"/>
        </w:numPr>
        <w:shd w:val="clear" w:color="auto" w:fill="FFFFFF"/>
        <w:autoSpaceDE w:val="0"/>
        <w:autoSpaceDN w:val="0"/>
        <w:adjustRightInd w:val="0"/>
        <w:spacing w:after="0" w:line="240" w:lineRule="auto"/>
        <w:ind w:left="426"/>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D16FF1" w:rsidRPr="00D16FF1" w:rsidRDefault="00D16FF1" w:rsidP="00D16FF1">
      <w:pPr>
        <w:widowControl w:val="0"/>
        <w:numPr>
          <w:ilvl w:val="0"/>
          <w:numId w:val="4"/>
        </w:numPr>
        <w:shd w:val="clear" w:color="auto" w:fill="FFFFFF"/>
        <w:autoSpaceDE w:val="0"/>
        <w:autoSpaceDN w:val="0"/>
        <w:adjustRightInd w:val="0"/>
        <w:spacing w:after="0" w:line="240" w:lineRule="auto"/>
        <w:ind w:left="426"/>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 xml:space="preserve">формирование и развитие компетентности в области использования информационно-коммуникационных технологий (далее </w:t>
      </w:r>
      <w:proofErr w:type="gramStart"/>
      <w:r w:rsidRPr="00D16FF1">
        <w:rPr>
          <w:rFonts w:ascii="Times New Roman" w:eastAsia="Times New Roman" w:hAnsi="Times New Roman" w:cs="Times New Roman"/>
          <w:color w:val="000000"/>
          <w:sz w:val="24"/>
          <w:szCs w:val="24"/>
          <w:lang w:eastAsia="ru-RU"/>
        </w:rPr>
        <w:t>ИКТ–компетенции</w:t>
      </w:r>
      <w:proofErr w:type="gramEnd"/>
      <w:r w:rsidRPr="00D16FF1">
        <w:rPr>
          <w:rFonts w:ascii="Times New Roman" w:eastAsia="Times New Roman" w:hAnsi="Times New Roman" w:cs="Times New Roman"/>
          <w:color w:val="000000"/>
          <w:sz w:val="24"/>
          <w:szCs w:val="24"/>
          <w:lang w:eastAsia="ru-RU"/>
        </w:rPr>
        <w:t>);</w:t>
      </w:r>
    </w:p>
    <w:p w:rsidR="00D16FF1" w:rsidRPr="00D16FF1" w:rsidRDefault="00D16FF1" w:rsidP="00D16FF1">
      <w:pPr>
        <w:widowControl w:val="0"/>
        <w:numPr>
          <w:ilvl w:val="0"/>
          <w:numId w:val="4"/>
        </w:numPr>
        <w:shd w:val="clear" w:color="auto" w:fill="FFFFFF"/>
        <w:autoSpaceDE w:val="0"/>
        <w:autoSpaceDN w:val="0"/>
        <w:adjustRightInd w:val="0"/>
        <w:spacing w:after="0" w:line="240" w:lineRule="auto"/>
        <w:ind w:left="426"/>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D16FF1" w:rsidRPr="00D16FF1" w:rsidRDefault="00D16FF1" w:rsidP="00D16FF1">
      <w:pPr>
        <w:shd w:val="clear" w:color="auto" w:fill="FFFFFF"/>
        <w:spacing w:after="0" w:line="240" w:lineRule="auto"/>
        <w:ind w:left="28" w:firstLine="822"/>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b/>
          <w:bCs/>
          <w:i/>
          <w:iCs/>
          <w:color w:val="000000"/>
          <w:sz w:val="24"/>
          <w:szCs w:val="24"/>
          <w:lang w:eastAsia="ru-RU"/>
        </w:rPr>
        <w:t>Предметные результаты изучения</w:t>
      </w:r>
      <w:r w:rsidRPr="00D16FF1">
        <w:rPr>
          <w:rFonts w:ascii="Times New Roman" w:eastAsia="Times New Roman" w:hAnsi="Times New Roman" w:cs="Times New Roman"/>
          <w:color w:val="000000"/>
          <w:sz w:val="24"/>
          <w:szCs w:val="24"/>
          <w:lang w:eastAsia="ru-RU"/>
        </w:rPr>
        <w:t>:</w:t>
      </w:r>
    </w:p>
    <w:p w:rsidR="00D16FF1" w:rsidRPr="00D16FF1" w:rsidRDefault="00D16FF1" w:rsidP="00D16FF1">
      <w:pPr>
        <w:widowControl w:val="0"/>
        <w:numPr>
          <w:ilvl w:val="0"/>
          <w:numId w:val="5"/>
        </w:numPr>
        <w:shd w:val="clear" w:color="auto" w:fill="FFFFFF"/>
        <w:autoSpaceDE w:val="0"/>
        <w:autoSpaceDN w:val="0"/>
        <w:adjustRightInd w:val="0"/>
        <w:spacing w:after="0" w:line="240" w:lineRule="auto"/>
        <w:ind w:left="426"/>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 xml:space="preserve">формирование основ гражданской, </w:t>
      </w:r>
      <w:proofErr w:type="spellStart"/>
      <w:r w:rsidRPr="00D16FF1">
        <w:rPr>
          <w:rFonts w:ascii="Times New Roman" w:eastAsia="Times New Roman" w:hAnsi="Times New Roman" w:cs="Times New Roman"/>
          <w:color w:val="000000"/>
          <w:sz w:val="24"/>
          <w:szCs w:val="24"/>
          <w:lang w:eastAsia="ru-RU"/>
        </w:rPr>
        <w:t>этнонациональной</w:t>
      </w:r>
      <w:proofErr w:type="spellEnd"/>
      <w:r w:rsidRPr="00D16FF1">
        <w:rPr>
          <w:rFonts w:ascii="Times New Roman" w:eastAsia="Times New Roman" w:hAnsi="Times New Roman" w:cs="Times New Roman"/>
          <w:color w:val="000000"/>
          <w:sz w:val="24"/>
          <w:szCs w:val="24"/>
          <w:lang w:eastAsia="ru-RU"/>
        </w:rPr>
        <w:t>, социальной, культурной самоидентификации личности обучающегося, осмысление им опыта российской истории как части мировой истории, усвоение базовых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D16FF1" w:rsidRPr="00D16FF1" w:rsidRDefault="00D16FF1" w:rsidP="00D16FF1">
      <w:pPr>
        <w:widowControl w:val="0"/>
        <w:numPr>
          <w:ilvl w:val="0"/>
          <w:numId w:val="5"/>
        </w:numPr>
        <w:shd w:val="clear" w:color="auto" w:fill="FFFFFF"/>
        <w:autoSpaceDE w:val="0"/>
        <w:autoSpaceDN w:val="0"/>
        <w:adjustRightInd w:val="0"/>
        <w:spacing w:after="0" w:line="240" w:lineRule="auto"/>
        <w:ind w:left="426"/>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 xml:space="preserve">овладение базовыми историческими знаниями, а также представлениями о закономерностях развития человеческого общества с древности до наших дней в </w:t>
      </w:r>
      <w:r w:rsidRPr="00D16FF1">
        <w:rPr>
          <w:rFonts w:ascii="Times New Roman" w:eastAsia="Times New Roman" w:hAnsi="Times New Roman" w:cs="Times New Roman"/>
          <w:color w:val="000000"/>
          <w:sz w:val="24"/>
          <w:szCs w:val="24"/>
          <w:lang w:eastAsia="ru-RU"/>
        </w:rPr>
        <w:lastRenderedPageBreak/>
        <w:t>социальной, экономической, политической, научной и культурной сферах; приобретение опыта историко-культурного, цивилизационного подхода к оценке социальных явлений, современных глобальных процессов;</w:t>
      </w:r>
    </w:p>
    <w:p w:rsidR="00D16FF1" w:rsidRPr="00D16FF1" w:rsidRDefault="00D16FF1" w:rsidP="00D16FF1">
      <w:pPr>
        <w:widowControl w:val="0"/>
        <w:numPr>
          <w:ilvl w:val="0"/>
          <w:numId w:val="5"/>
        </w:numPr>
        <w:shd w:val="clear" w:color="auto" w:fill="FFFFFF"/>
        <w:autoSpaceDE w:val="0"/>
        <w:autoSpaceDN w:val="0"/>
        <w:adjustRightInd w:val="0"/>
        <w:spacing w:after="0" w:line="240" w:lineRule="auto"/>
        <w:ind w:left="426"/>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 xml:space="preserve">формирование умений применения исторических знаний для осмысления сущности современных общественных явлений, жизни в современном поликультурном, </w:t>
      </w:r>
      <w:proofErr w:type="spellStart"/>
      <w:r w:rsidRPr="00D16FF1">
        <w:rPr>
          <w:rFonts w:ascii="Times New Roman" w:eastAsia="Times New Roman" w:hAnsi="Times New Roman" w:cs="Times New Roman"/>
          <w:color w:val="000000"/>
          <w:sz w:val="24"/>
          <w:szCs w:val="24"/>
          <w:lang w:eastAsia="ru-RU"/>
        </w:rPr>
        <w:t>полиэтничном</w:t>
      </w:r>
      <w:proofErr w:type="spellEnd"/>
      <w:r w:rsidRPr="00D16FF1">
        <w:rPr>
          <w:rFonts w:ascii="Times New Roman" w:eastAsia="Times New Roman" w:hAnsi="Times New Roman" w:cs="Times New Roman"/>
          <w:color w:val="000000"/>
          <w:sz w:val="24"/>
          <w:szCs w:val="24"/>
          <w:lang w:eastAsia="ru-RU"/>
        </w:rPr>
        <w:t xml:space="preserve"> и многоконфессиональном мире;</w:t>
      </w:r>
    </w:p>
    <w:p w:rsidR="00D16FF1" w:rsidRPr="00D16FF1" w:rsidRDefault="00D16FF1" w:rsidP="00D16FF1">
      <w:pPr>
        <w:widowControl w:val="0"/>
        <w:numPr>
          <w:ilvl w:val="0"/>
          <w:numId w:val="5"/>
        </w:numPr>
        <w:shd w:val="clear" w:color="auto" w:fill="FFFFFF"/>
        <w:autoSpaceDE w:val="0"/>
        <w:autoSpaceDN w:val="0"/>
        <w:adjustRightInd w:val="0"/>
        <w:spacing w:after="0" w:line="240" w:lineRule="auto"/>
        <w:ind w:left="426"/>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 xml:space="preserve">формирование важнейших культурно-исторических ориентиров для гражданской, </w:t>
      </w:r>
      <w:proofErr w:type="spellStart"/>
      <w:r w:rsidRPr="00D16FF1">
        <w:rPr>
          <w:rFonts w:ascii="Times New Roman" w:eastAsia="Times New Roman" w:hAnsi="Times New Roman" w:cs="Times New Roman"/>
          <w:color w:val="000000"/>
          <w:sz w:val="24"/>
          <w:szCs w:val="24"/>
          <w:lang w:eastAsia="ru-RU"/>
        </w:rPr>
        <w:t>этнонациональной</w:t>
      </w:r>
      <w:proofErr w:type="spellEnd"/>
      <w:r w:rsidRPr="00D16FF1">
        <w:rPr>
          <w:rFonts w:ascii="Times New Roman" w:eastAsia="Times New Roman" w:hAnsi="Times New Roman" w:cs="Times New Roman"/>
          <w:color w:val="000000"/>
          <w:sz w:val="24"/>
          <w:szCs w:val="24"/>
          <w:lang w:eastAsia="ru-RU"/>
        </w:rPr>
        <w:t>, социальной, культурной самоидентификации личности, миропонимания и познания современного общества на основе изучения исторического опыта России и человечества;</w:t>
      </w:r>
    </w:p>
    <w:p w:rsidR="00D16FF1" w:rsidRPr="00D16FF1" w:rsidRDefault="00D16FF1" w:rsidP="00D16FF1">
      <w:pPr>
        <w:widowControl w:val="0"/>
        <w:numPr>
          <w:ilvl w:val="0"/>
          <w:numId w:val="5"/>
        </w:numPr>
        <w:shd w:val="clear" w:color="auto" w:fill="FFFFFF"/>
        <w:autoSpaceDE w:val="0"/>
        <w:autoSpaceDN w:val="0"/>
        <w:adjustRightInd w:val="0"/>
        <w:spacing w:after="0" w:line="240" w:lineRule="auto"/>
        <w:ind w:left="426"/>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развитие умений искать, анализировать, сопоставлять и оценивать содержащуюся в различных источниках информацию о событиях и явлениях прошлого и настоящего, способностей определять и аргументировать своё отношение к ней;</w:t>
      </w:r>
    </w:p>
    <w:p w:rsidR="00D16FF1" w:rsidRPr="00D16FF1" w:rsidRDefault="00D16FF1" w:rsidP="00D16FF1">
      <w:pPr>
        <w:widowControl w:val="0"/>
        <w:numPr>
          <w:ilvl w:val="0"/>
          <w:numId w:val="5"/>
        </w:numPr>
        <w:shd w:val="clear" w:color="auto" w:fill="FFFFFF"/>
        <w:autoSpaceDE w:val="0"/>
        <w:autoSpaceDN w:val="0"/>
        <w:adjustRightInd w:val="0"/>
        <w:spacing w:after="0" w:line="240" w:lineRule="auto"/>
        <w:ind w:left="426"/>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 xml:space="preserve">воспитание уважения к историческому наследию народов России; восприятие традиций исторического диалога, сложившихся в поликультурном, </w:t>
      </w:r>
      <w:proofErr w:type="spellStart"/>
      <w:r w:rsidRPr="00D16FF1">
        <w:rPr>
          <w:rFonts w:ascii="Times New Roman" w:eastAsia="Times New Roman" w:hAnsi="Times New Roman" w:cs="Times New Roman"/>
          <w:color w:val="000000"/>
          <w:sz w:val="24"/>
          <w:szCs w:val="24"/>
          <w:lang w:eastAsia="ru-RU"/>
        </w:rPr>
        <w:t>полиэтничном</w:t>
      </w:r>
      <w:proofErr w:type="spellEnd"/>
      <w:r w:rsidRPr="00D16FF1">
        <w:rPr>
          <w:rFonts w:ascii="Times New Roman" w:eastAsia="Times New Roman" w:hAnsi="Times New Roman" w:cs="Times New Roman"/>
          <w:color w:val="000000"/>
          <w:sz w:val="24"/>
          <w:szCs w:val="24"/>
          <w:lang w:eastAsia="ru-RU"/>
        </w:rPr>
        <w:t xml:space="preserve"> и многоконфессиональном Российском государстве.</w:t>
      </w:r>
    </w:p>
    <w:p w:rsidR="00D16FF1" w:rsidRPr="00D16FF1" w:rsidRDefault="00D16FF1" w:rsidP="00D16FF1">
      <w:pPr>
        <w:widowControl w:val="0"/>
        <w:numPr>
          <w:ilvl w:val="0"/>
          <w:numId w:val="9"/>
        </w:numPr>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ru-RU"/>
        </w:rPr>
      </w:pPr>
      <w:r w:rsidRPr="00D16FF1">
        <w:rPr>
          <w:rFonts w:ascii="Times New Roman" w:eastAsia="Times New Roman" w:hAnsi="Times New Roman" w:cs="Times New Roman"/>
          <w:b/>
          <w:bCs/>
          <w:sz w:val="24"/>
          <w:szCs w:val="24"/>
          <w:lang w:eastAsia="ru-RU"/>
        </w:rPr>
        <w:t>Содержание программы учебного курса обществознания для 8 класса</w:t>
      </w:r>
    </w:p>
    <w:p w:rsidR="00D16FF1" w:rsidRPr="00D16FF1" w:rsidRDefault="00D16FF1" w:rsidP="00D16FF1">
      <w:pPr>
        <w:shd w:val="clear" w:color="auto" w:fill="FFFFFF"/>
        <w:spacing w:after="0" w:line="240" w:lineRule="auto"/>
        <w:ind w:firstLine="360"/>
        <w:contextualSpacing/>
        <w:jc w:val="both"/>
        <w:rPr>
          <w:rFonts w:ascii="Times New Roman" w:eastAsia="Times New Roman" w:hAnsi="Times New Roman" w:cs="Times New Roman"/>
          <w:b/>
          <w:bCs/>
          <w:color w:val="000000"/>
          <w:sz w:val="24"/>
          <w:szCs w:val="24"/>
          <w:lang w:eastAsia="ru-RU"/>
        </w:rPr>
      </w:pPr>
      <w:r w:rsidRPr="00D16FF1">
        <w:rPr>
          <w:rFonts w:ascii="Times New Roman" w:eastAsia="Times New Roman" w:hAnsi="Times New Roman" w:cs="Times New Roman"/>
          <w:b/>
          <w:bCs/>
          <w:color w:val="000000"/>
          <w:sz w:val="24"/>
          <w:szCs w:val="24"/>
          <w:lang w:eastAsia="ru-RU"/>
        </w:rPr>
        <w:t>Глава I. Личность и общество (6 ч.)</w:t>
      </w:r>
    </w:p>
    <w:p w:rsidR="00D16FF1" w:rsidRPr="00D16FF1" w:rsidRDefault="00D16FF1" w:rsidP="00D16FF1">
      <w:pPr>
        <w:shd w:val="clear" w:color="auto" w:fill="FFFFFF"/>
        <w:spacing w:after="0" w:line="240" w:lineRule="auto"/>
        <w:ind w:firstLine="360"/>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sz w:val="24"/>
          <w:szCs w:val="24"/>
          <w:lang w:eastAsia="ru-RU"/>
        </w:rPr>
        <w:t xml:space="preserve">Отличие человека от других живых существ. </w:t>
      </w:r>
      <w:proofErr w:type="gramStart"/>
      <w:r w:rsidRPr="00D16FF1">
        <w:rPr>
          <w:rFonts w:ascii="Times New Roman" w:eastAsia="Times New Roman" w:hAnsi="Times New Roman" w:cs="Times New Roman"/>
          <w:sz w:val="24"/>
          <w:szCs w:val="24"/>
          <w:lang w:eastAsia="ru-RU"/>
        </w:rPr>
        <w:t>Природное</w:t>
      </w:r>
      <w:proofErr w:type="gramEnd"/>
      <w:r w:rsidRPr="00D16FF1">
        <w:rPr>
          <w:rFonts w:ascii="Times New Roman" w:eastAsia="Times New Roman" w:hAnsi="Times New Roman" w:cs="Times New Roman"/>
          <w:sz w:val="24"/>
          <w:szCs w:val="24"/>
          <w:lang w:eastAsia="ru-RU"/>
        </w:rPr>
        <w:t xml:space="preserve"> и общественное в человеке. Мышление и речь — специфические свойства человека. Способность человека к творчеству. Деятельность человека, её виды. Игра, учёба, труд. Сознание и деятельность. Познание человеком мира и самого себя. Что такое природа? Биосфера и ноосфера. Взаимодействие человека и окружающей среды. Место человека в мире природы. Человек и Вселенная. Человек. Общество как форма жизнедеятельности людей. Основные сферы общественной жизни, их взаимосвязь. Общественные отношения. Социальные изменения и их формы. Развитие общества. Основные средства связи и коммуникации, их влияние на нашу жизнь. Человечество в XXI в., тенденции развития, основные вызовы и угрозы. Глобальные проблемы современности. Личность. Социальные параметры личности. Индивидуальность человека. Качества сильной личности. Социализация индивида. Мировоззрение. Жизненные ценности и ориентиры.</w:t>
      </w:r>
    </w:p>
    <w:p w:rsidR="00D16FF1" w:rsidRPr="00D16FF1" w:rsidRDefault="00D16FF1" w:rsidP="00D16FF1">
      <w:pPr>
        <w:shd w:val="clear" w:color="auto" w:fill="FFFFFF"/>
        <w:spacing w:after="0" w:line="240" w:lineRule="auto"/>
        <w:ind w:firstLine="360"/>
        <w:contextualSpacing/>
        <w:jc w:val="both"/>
        <w:rPr>
          <w:rFonts w:ascii="Times New Roman" w:eastAsia="Times New Roman" w:hAnsi="Times New Roman" w:cs="Times New Roman"/>
          <w:b/>
          <w:bCs/>
          <w:color w:val="000000"/>
          <w:sz w:val="24"/>
          <w:szCs w:val="24"/>
          <w:lang w:eastAsia="ru-RU"/>
        </w:rPr>
      </w:pPr>
      <w:r w:rsidRPr="00D16FF1">
        <w:rPr>
          <w:rFonts w:ascii="Times New Roman" w:eastAsia="Times New Roman" w:hAnsi="Times New Roman" w:cs="Times New Roman"/>
          <w:b/>
          <w:bCs/>
          <w:color w:val="000000"/>
          <w:sz w:val="24"/>
          <w:szCs w:val="24"/>
          <w:lang w:eastAsia="ru-RU"/>
        </w:rPr>
        <w:t>Глава II. Сфера духовной культуры (</w:t>
      </w:r>
      <w:r>
        <w:rPr>
          <w:rFonts w:ascii="Times New Roman" w:eastAsia="Times New Roman" w:hAnsi="Times New Roman" w:cs="Times New Roman"/>
          <w:b/>
          <w:bCs/>
          <w:color w:val="000000"/>
          <w:sz w:val="24"/>
          <w:szCs w:val="24"/>
          <w:lang w:eastAsia="ru-RU"/>
        </w:rPr>
        <w:t>7</w:t>
      </w:r>
      <w:r w:rsidRPr="00D16FF1">
        <w:rPr>
          <w:rFonts w:ascii="Times New Roman" w:eastAsia="Times New Roman" w:hAnsi="Times New Roman" w:cs="Times New Roman"/>
          <w:b/>
          <w:bCs/>
          <w:color w:val="000000"/>
          <w:sz w:val="24"/>
          <w:szCs w:val="24"/>
          <w:lang w:eastAsia="ru-RU"/>
        </w:rPr>
        <w:t xml:space="preserve"> ч.)</w:t>
      </w:r>
    </w:p>
    <w:p w:rsidR="00F44795" w:rsidRDefault="00D16FF1" w:rsidP="00F44795">
      <w:pPr>
        <w:shd w:val="clear" w:color="auto" w:fill="FFFFFF"/>
        <w:spacing w:after="0" w:line="240" w:lineRule="auto"/>
        <w:ind w:firstLine="360"/>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Сфера духовной культуры и её особенности. Культура личности и общества. Диалог культур как черта современного мира. Тенденции развития духовной культуры в современной России. Мораль. Основные ценности и нормы морали. Гуманизм. Патриотизм и гражданственность. Добро и зло — главные понятия морали. Критерии морального поведения. Долг и совесть. Объективные обязанности и моральная ответственность. Долг общественный и долг моральный. Совесть — внутренний самоконтроль человека. Моральный выбор. Свобода и ответственность. Моральные знания и практическое поведение. Нравственные чувства и самоконтроль. Значимость образования в условиях информационного общества. Непрерывность образования. Самообразование. Наука, её значение в жизни современного общества. Нравственные принципы труда учёного. Возрастание роли научных исследований в современном мире. Религия как одна из форм культуры. Роль религии в культурном развитии. Религиозные нормы. Религиозные организации и объединения, их роль в жизни современного общества. Свобода совести</w:t>
      </w:r>
      <w:r w:rsidR="00F44795">
        <w:rPr>
          <w:rFonts w:ascii="Times New Roman" w:eastAsia="Times New Roman" w:hAnsi="Times New Roman" w:cs="Times New Roman"/>
          <w:sz w:val="24"/>
          <w:szCs w:val="24"/>
          <w:lang w:eastAsia="ru-RU"/>
        </w:rPr>
        <w:t>.</w:t>
      </w:r>
    </w:p>
    <w:p w:rsidR="00F44795" w:rsidRPr="00D16FF1" w:rsidRDefault="00F44795" w:rsidP="00F44795">
      <w:pPr>
        <w:shd w:val="clear" w:color="auto" w:fill="FFFFFF"/>
        <w:spacing w:after="0" w:line="240" w:lineRule="auto"/>
        <w:ind w:firstLine="360"/>
        <w:contextualSpacing/>
        <w:jc w:val="both"/>
        <w:rPr>
          <w:rFonts w:ascii="Times New Roman" w:eastAsia="Times New Roman" w:hAnsi="Times New Roman" w:cs="Times New Roman"/>
          <w:color w:val="000000"/>
          <w:sz w:val="24"/>
          <w:szCs w:val="24"/>
          <w:lang w:eastAsia="ru-RU"/>
        </w:rPr>
      </w:pPr>
      <w:r w:rsidRPr="00F44795">
        <w:rPr>
          <w:rFonts w:ascii="Times New Roman" w:eastAsia="Times New Roman" w:hAnsi="Times New Roman" w:cs="Times New Roman"/>
          <w:b/>
          <w:bCs/>
          <w:color w:val="000000"/>
          <w:sz w:val="24"/>
          <w:szCs w:val="24"/>
          <w:lang w:eastAsia="ru-RU"/>
        </w:rPr>
        <w:t xml:space="preserve"> </w:t>
      </w:r>
      <w:r w:rsidRPr="00D16FF1">
        <w:rPr>
          <w:rFonts w:ascii="Times New Roman" w:eastAsia="Times New Roman" w:hAnsi="Times New Roman" w:cs="Times New Roman"/>
          <w:b/>
          <w:bCs/>
          <w:color w:val="000000"/>
          <w:sz w:val="24"/>
          <w:szCs w:val="24"/>
          <w:lang w:eastAsia="ru-RU"/>
        </w:rPr>
        <w:t>Глава III. Социальная сфера (</w:t>
      </w:r>
      <w:r>
        <w:rPr>
          <w:rFonts w:ascii="Times New Roman" w:eastAsia="Times New Roman" w:hAnsi="Times New Roman" w:cs="Times New Roman"/>
          <w:b/>
          <w:bCs/>
          <w:color w:val="000000"/>
          <w:sz w:val="24"/>
          <w:szCs w:val="24"/>
          <w:lang w:eastAsia="ru-RU"/>
        </w:rPr>
        <w:t>6</w:t>
      </w:r>
      <w:r w:rsidRPr="00D16FF1">
        <w:rPr>
          <w:rFonts w:ascii="Times New Roman" w:eastAsia="Times New Roman" w:hAnsi="Times New Roman" w:cs="Times New Roman"/>
          <w:b/>
          <w:bCs/>
          <w:color w:val="000000"/>
          <w:sz w:val="24"/>
          <w:szCs w:val="24"/>
          <w:lang w:eastAsia="ru-RU"/>
        </w:rPr>
        <w:t xml:space="preserve"> ч.)</w:t>
      </w:r>
    </w:p>
    <w:p w:rsidR="00D16FF1" w:rsidRPr="00D16FF1" w:rsidRDefault="00F44795" w:rsidP="00F44795">
      <w:pPr>
        <w:widowControl w:val="0"/>
        <w:autoSpaceDE w:val="0"/>
        <w:autoSpaceDN w:val="0"/>
        <w:adjustRightInd w:val="0"/>
        <w:spacing w:after="0" w:line="240" w:lineRule="auto"/>
        <w:ind w:firstLine="360"/>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 xml:space="preserve">Социальная неоднородность общества: причины и проявления. Социальное неравенство. Многообразие социальных общностей и групп. Социальная мобильность. Социальные конфликты и пути их разрешения. Изменения социальной структуры с переходом в постиндустриальное общество. Социальная позиция человека в обществе: от чего она зависит. Ролевой репертуар личности. Гендерные различия: социальные роли мужчин и женщин. Изменение статуса с возрастом. Социальные роли подростков. Отношения между поколениями. Этнические группы. Межнациональные отношения. Отношение к историческому прошлому, традициям, обычаям народа. Взаимодействие людей в многонациональном и многоконфессиональном обществе. Отклоняющееся поведение. Опасность наркомании и </w:t>
      </w:r>
      <w:r w:rsidRPr="00D16FF1">
        <w:rPr>
          <w:rFonts w:ascii="Times New Roman" w:eastAsia="Times New Roman" w:hAnsi="Times New Roman" w:cs="Times New Roman"/>
          <w:sz w:val="24"/>
          <w:szCs w:val="24"/>
          <w:lang w:eastAsia="ru-RU"/>
        </w:rPr>
        <w:lastRenderedPageBreak/>
        <w:t>алкоголизма для человека и общества. Социальная значимость здорового образа жизни.</w:t>
      </w:r>
    </w:p>
    <w:p w:rsidR="00D16FF1" w:rsidRPr="00D16FF1" w:rsidRDefault="00D16FF1" w:rsidP="00D16FF1">
      <w:pPr>
        <w:shd w:val="clear" w:color="auto" w:fill="FFFFFF"/>
        <w:spacing w:after="0" w:line="240" w:lineRule="auto"/>
        <w:ind w:firstLine="360"/>
        <w:contextualSpacing/>
        <w:jc w:val="both"/>
        <w:rPr>
          <w:rFonts w:ascii="Times New Roman" w:eastAsia="Times New Roman" w:hAnsi="Times New Roman" w:cs="Times New Roman"/>
          <w:b/>
          <w:bCs/>
          <w:color w:val="000000"/>
          <w:sz w:val="24"/>
          <w:szCs w:val="24"/>
          <w:lang w:eastAsia="ru-RU"/>
        </w:rPr>
      </w:pPr>
      <w:r w:rsidRPr="00D16FF1">
        <w:rPr>
          <w:rFonts w:ascii="Times New Roman" w:eastAsia="Times New Roman" w:hAnsi="Times New Roman" w:cs="Times New Roman"/>
          <w:b/>
          <w:bCs/>
          <w:color w:val="000000"/>
          <w:sz w:val="24"/>
          <w:szCs w:val="24"/>
          <w:lang w:eastAsia="ru-RU"/>
        </w:rPr>
        <w:t xml:space="preserve">Глава </w:t>
      </w:r>
      <w:r w:rsidR="00F44795" w:rsidRPr="00D16FF1">
        <w:rPr>
          <w:rFonts w:ascii="Times New Roman" w:eastAsia="Times New Roman" w:hAnsi="Times New Roman" w:cs="Times New Roman"/>
          <w:b/>
          <w:bCs/>
          <w:color w:val="000000"/>
          <w:sz w:val="24"/>
          <w:szCs w:val="24"/>
          <w:lang w:eastAsia="ru-RU"/>
        </w:rPr>
        <w:t>IV</w:t>
      </w:r>
      <w:r w:rsidRPr="00D16FF1">
        <w:rPr>
          <w:rFonts w:ascii="Times New Roman" w:eastAsia="Times New Roman" w:hAnsi="Times New Roman" w:cs="Times New Roman"/>
          <w:b/>
          <w:bCs/>
          <w:color w:val="000000"/>
          <w:sz w:val="24"/>
          <w:szCs w:val="24"/>
          <w:lang w:eastAsia="ru-RU"/>
        </w:rPr>
        <w:t>. Экономика (1</w:t>
      </w:r>
      <w:r w:rsidR="00F44795">
        <w:rPr>
          <w:rFonts w:ascii="Times New Roman" w:eastAsia="Times New Roman" w:hAnsi="Times New Roman" w:cs="Times New Roman"/>
          <w:b/>
          <w:bCs/>
          <w:color w:val="000000"/>
          <w:sz w:val="24"/>
          <w:szCs w:val="24"/>
          <w:lang w:eastAsia="ru-RU"/>
        </w:rPr>
        <w:t>5</w:t>
      </w:r>
      <w:r w:rsidRPr="00D16FF1">
        <w:rPr>
          <w:rFonts w:ascii="Times New Roman" w:eastAsia="Times New Roman" w:hAnsi="Times New Roman" w:cs="Times New Roman"/>
          <w:b/>
          <w:bCs/>
          <w:color w:val="000000"/>
          <w:sz w:val="24"/>
          <w:szCs w:val="24"/>
          <w:lang w:eastAsia="ru-RU"/>
        </w:rPr>
        <w:t xml:space="preserve"> ч.)</w:t>
      </w:r>
    </w:p>
    <w:p w:rsidR="00D16FF1" w:rsidRPr="00D16FF1" w:rsidRDefault="00D16FF1" w:rsidP="00D16FF1">
      <w:pPr>
        <w:shd w:val="clear" w:color="auto" w:fill="FFFFFF"/>
        <w:spacing w:after="0" w:line="240" w:lineRule="auto"/>
        <w:ind w:firstLine="360"/>
        <w:contextualSpacing/>
        <w:jc w:val="both"/>
        <w:rPr>
          <w:rFonts w:ascii="Times New Roman" w:eastAsia="Times New Roman" w:hAnsi="Times New Roman" w:cs="Times New Roman"/>
          <w:b/>
          <w:color w:val="000000"/>
          <w:sz w:val="24"/>
          <w:szCs w:val="24"/>
          <w:lang w:eastAsia="ru-RU"/>
        </w:rPr>
      </w:pPr>
      <w:r w:rsidRPr="00D16FF1">
        <w:rPr>
          <w:rFonts w:ascii="Times New Roman" w:eastAsia="Times New Roman" w:hAnsi="Times New Roman" w:cs="Times New Roman"/>
          <w:sz w:val="24"/>
          <w:szCs w:val="24"/>
          <w:lang w:eastAsia="ru-RU"/>
        </w:rPr>
        <w:t>Потребности и ресурсы. Ограниченность ресурсов и экономический выбор. Свободные и экономические блага. Альтернативная стоимость (цена выбора). Основные вопросы экономики. Что, как и для кого производить. Функции экономической системы. Типы экономических систем. Собственность. Право собственности. Формы собственности. Защита прав собственности. Рынок. Рыночный механизм регулирования экономики. Спрос и предложение. Рыночное равновесие</w:t>
      </w:r>
      <w:r w:rsidRPr="00D16FF1">
        <w:rPr>
          <w:rFonts w:ascii="Times New Roman" w:eastAsia="Times New Roman" w:hAnsi="Times New Roman" w:cs="Times New Roman"/>
          <w:color w:val="000000"/>
          <w:sz w:val="24"/>
          <w:szCs w:val="24"/>
          <w:lang w:eastAsia="ru-RU"/>
        </w:rPr>
        <w:t xml:space="preserve">. </w:t>
      </w:r>
      <w:r w:rsidRPr="00D16FF1">
        <w:rPr>
          <w:rFonts w:ascii="Times New Roman" w:eastAsia="Times New Roman" w:hAnsi="Times New Roman" w:cs="Times New Roman"/>
          <w:sz w:val="24"/>
          <w:szCs w:val="24"/>
          <w:lang w:eastAsia="ru-RU"/>
        </w:rPr>
        <w:t>Производство. Товары и услуги. Факторы производства. Разделение труда и специализация. Предпринимательство. Цели фирмы, её основные организационно-правовые формы. Современные формы предпринимательства. Малое предпринимательство и фермерское хозяйство. Роль государства в экономике. Экономические цели и функции государства. Государственный бюджет. Налоги, уплачиваемые гражданами. Распределение. Неравенство доходов. Перераспределение доходов. Экономические меры социальной поддержки населения. Потребление. Семейное потребление. Прожиточный минимум. Страховые услуги, предоставляемые гражданам. Экономические основы защиты прав потребителя. Рынок. Рыночный механизм регулирования экономики. Спрос и предложение. Рыночное равновесие. Занятость и безработица. Причины безработицы. Экономические и социальные последствия безработицы. Роль государства в обеспечении занятости. Какие профессии востребованы на рынке труда. Мировое хозяйство. Международная торговля. Обменные курсы валют. Внешнеторговая политика.</w:t>
      </w:r>
    </w:p>
    <w:p w:rsidR="00D16FF1" w:rsidRPr="00D16FF1" w:rsidRDefault="00F44795" w:rsidP="00D16FF1">
      <w:pPr>
        <w:widowControl w:val="0"/>
        <w:autoSpaceDE w:val="0"/>
        <w:autoSpaceDN w:val="0"/>
        <w:adjustRightInd w:val="0"/>
        <w:spacing w:after="0" w:line="240" w:lineRule="auto"/>
        <w:ind w:firstLine="36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xml:space="preserve"> </w:t>
      </w:r>
    </w:p>
    <w:p w:rsidR="00D16FF1" w:rsidRPr="00D16FF1" w:rsidRDefault="00D16FF1" w:rsidP="00D16FF1">
      <w:pPr>
        <w:widowControl w:val="0"/>
        <w:numPr>
          <w:ilvl w:val="0"/>
          <w:numId w:val="9"/>
        </w:numPr>
        <w:shd w:val="clear" w:color="auto" w:fill="FFFFFF"/>
        <w:autoSpaceDE w:val="0"/>
        <w:autoSpaceDN w:val="0"/>
        <w:adjustRightInd w:val="0"/>
        <w:spacing w:after="0" w:line="240" w:lineRule="auto"/>
        <w:contextualSpacing/>
        <w:jc w:val="center"/>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b/>
          <w:bCs/>
          <w:color w:val="000000"/>
          <w:sz w:val="24"/>
          <w:szCs w:val="24"/>
          <w:lang w:eastAsia="ru-RU"/>
        </w:rPr>
        <w:t>УМК</w:t>
      </w:r>
    </w:p>
    <w:p w:rsidR="00D16FF1" w:rsidRPr="00D16FF1" w:rsidRDefault="00D16FF1" w:rsidP="00D16FF1">
      <w:pPr>
        <w:widowControl w:val="0"/>
        <w:numPr>
          <w:ilvl w:val="0"/>
          <w:numId w:val="10"/>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 xml:space="preserve">Обществознание. 8 класс: учебник для общеобразовательных учреждений / Л.Н. Боголюбов, </w:t>
      </w:r>
      <w:proofErr w:type="spellStart"/>
      <w:r w:rsidR="00CC4AB9">
        <w:rPr>
          <w:rFonts w:ascii="Times New Roman" w:eastAsia="Times New Roman" w:hAnsi="Times New Roman" w:cs="Times New Roman"/>
          <w:color w:val="000000"/>
          <w:sz w:val="24"/>
          <w:szCs w:val="24"/>
          <w:lang w:eastAsia="ru-RU"/>
        </w:rPr>
        <w:t>Лабезникова</w:t>
      </w:r>
      <w:proofErr w:type="spellEnd"/>
      <w:r w:rsidR="00CC4AB9">
        <w:rPr>
          <w:rFonts w:ascii="Times New Roman" w:eastAsia="Times New Roman" w:hAnsi="Times New Roman" w:cs="Times New Roman"/>
          <w:color w:val="000000"/>
          <w:sz w:val="24"/>
          <w:szCs w:val="24"/>
          <w:lang w:eastAsia="ru-RU"/>
        </w:rPr>
        <w:t xml:space="preserve"> А.Ю.</w:t>
      </w:r>
      <w:r w:rsidRPr="00D16FF1">
        <w:rPr>
          <w:rFonts w:ascii="Times New Roman" w:eastAsia="Times New Roman" w:hAnsi="Times New Roman" w:cs="Times New Roman"/>
          <w:color w:val="000000"/>
          <w:sz w:val="24"/>
          <w:szCs w:val="24"/>
          <w:lang w:eastAsia="ru-RU"/>
        </w:rPr>
        <w:t xml:space="preserve"> и другие</w:t>
      </w:r>
      <w:proofErr w:type="gramStart"/>
      <w:r w:rsidRPr="00D16FF1">
        <w:rPr>
          <w:rFonts w:ascii="Times New Roman" w:eastAsia="Times New Roman" w:hAnsi="Times New Roman" w:cs="Times New Roman"/>
          <w:color w:val="000000"/>
          <w:sz w:val="24"/>
          <w:szCs w:val="24"/>
          <w:lang w:eastAsia="ru-RU"/>
        </w:rPr>
        <w:t>.</w:t>
      </w:r>
      <w:proofErr w:type="gramEnd"/>
      <w:r w:rsidRPr="00D16FF1">
        <w:rPr>
          <w:rFonts w:ascii="Times New Roman" w:eastAsia="Times New Roman" w:hAnsi="Times New Roman" w:cs="Times New Roman"/>
          <w:color w:val="000000"/>
          <w:sz w:val="24"/>
          <w:szCs w:val="24"/>
          <w:lang w:eastAsia="ru-RU"/>
        </w:rPr>
        <w:t xml:space="preserve">/ </w:t>
      </w:r>
      <w:proofErr w:type="gramStart"/>
      <w:r w:rsidRPr="00D16FF1">
        <w:rPr>
          <w:rFonts w:ascii="Times New Roman" w:eastAsia="Times New Roman" w:hAnsi="Times New Roman" w:cs="Times New Roman"/>
          <w:color w:val="000000"/>
          <w:sz w:val="24"/>
          <w:szCs w:val="24"/>
          <w:lang w:eastAsia="ru-RU"/>
        </w:rPr>
        <w:t>п</w:t>
      </w:r>
      <w:proofErr w:type="gramEnd"/>
      <w:r w:rsidRPr="00D16FF1">
        <w:rPr>
          <w:rFonts w:ascii="Times New Roman" w:eastAsia="Times New Roman" w:hAnsi="Times New Roman" w:cs="Times New Roman"/>
          <w:color w:val="000000"/>
          <w:sz w:val="24"/>
          <w:szCs w:val="24"/>
          <w:lang w:eastAsia="ru-RU"/>
        </w:rPr>
        <w:t>од редакцией Л.Н. Боголюбова. – М.: Просвещение, 20</w:t>
      </w:r>
      <w:r w:rsidR="00CC4AB9">
        <w:rPr>
          <w:rFonts w:ascii="Times New Roman" w:eastAsia="Times New Roman" w:hAnsi="Times New Roman" w:cs="Times New Roman"/>
          <w:color w:val="000000"/>
          <w:sz w:val="24"/>
          <w:szCs w:val="24"/>
          <w:lang w:eastAsia="ru-RU"/>
        </w:rPr>
        <w:t>21</w:t>
      </w:r>
      <w:r w:rsidRPr="00D16FF1">
        <w:rPr>
          <w:rFonts w:ascii="Times New Roman" w:eastAsia="Times New Roman" w:hAnsi="Times New Roman" w:cs="Times New Roman"/>
          <w:color w:val="000000"/>
          <w:sz w:val="24"/>
          <w:szCs w:val="24"/>
          <w:lang w:eastAsia="ru-RU"/>
        </w:rPr>
        <w:t>.</w:t>
      </w:r>
    </w:p>
    <w:p w:rsidR="00D16FF1" w:rsidRPr="00D16FF1" w:rsidRDefault="00D16FF1" w:rsidP="00D16FF1">
      <w:pPr>
        <w:widowControl w:val="0"/>
        <w:numPr>
          <w:ilvl w:val="0"/>
          <w:numId w:val="10"/>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 xml:space="preserve">Обществознание 8 класс: поурочные планы по учебнику Л.Н. Боголюбова и </w:t>
      </w:r>
      <w:proofErr w:type="spellStart"/>
      <w:proofErr w:type="gramStart"/>
      <w:r w:rsidRPr="00D16FF1">
        <w:rPr>
          <w:rFonts w:ascii="Times New Roman" w:eastAsia="Times New Roman" w:hAnsi="Times New Roman" w:cs="Times New Roman"/>
          <w:color w:val="000000"/>
          <w:sz w:val="24"/>
          <w:szCs w:val="24"/>
          <w:lang w:eastAsia="ru-RU"/>
        </w:rPr>
        <w:t>др</w:t>
      </w:r>
      <w:proofErr w:type="spellEnd"/>
      <w:proofErr w:type="gramEnd"/>
      <w:r w:rsidRPr="00D16FF1">
        <w:rPr>
          <w:rFonts w:ascii="Times New Roman" w:eastAsia="Times New Roman" w:hAnsi="Times New Roman" w:cs="Times New Roman"/>
          <w:color w:val="000000"/>
          <w:sz w:val="24"/>
          <w:szCs w:val="24"/>
          <w:lang w:eastAsia="ru-RU"/>
        </w:rPr>
        <w:t xml:space="preserve">, под ред. Л.Н. Боголюбова/ автор-составитель С.Н. </w:t>
      </w:r>
      <w:proofErr w:type="spellStart"/>
      <w:r w:rsidRPr="00D16FF1">
        <w:rPr>
          <w:rFonts w:ascii="Times New Roman" w:eastAsia="Times New Roman" w:hAnsi="Times New Roman" w:cs="Times New Roman"/>
          <w:color w:val="000000"/>
          <w:sz w:val="24"/>
          <w:szCs w:val="24"/>
          <w:lang w:eastAsia="ru-RU"/>
        </w:rPr>
        <w:t>Степанько</w:t>
      </w:r>
      <w:proofErr w:type="spellEnd"/>
      <w:r w:rsidRPr="00D16FF1">
        <w:rPr>
          <w:rFonts w:ascii="Times New Roman" w:eastAsia="Times New Roman" w:hAnsi="Times New Roman" w:cs="Times New Roman"/>
          <w:color w:val="000000"/>
          <w:sz w:val="24"/>
          <w:szCs w:val="24"/>
          <w:lang w:eastAsia="ru-RU"/>
        </w:rPr>
        <w:t xml:space="preserve">. – </w:t>
      </w:r>
      <w:proofErr w:type="spellStart"/>
      <w:r w:rsidRPr="00D16FF1">
        <w:rPr>
          <w:rFonts w:ascii="Times New Roman" w:eastAsia="Times New Roman" w:hAnsi="Times New Roman" w:cs="Times New Roman"/>
          <w:color w:val="000000"/>
          <w:sz w:val="24"/>
          <w:szCs w:val="24"/>
          <w:lang w:eastAsia="ru-RU"/>
        </w:rPr>
        <w:t>Волгоргад</w:t>
      </w:r>
      <w:proofErr w:type="spellEnd"/>
      <w:r w:rsidRPr="00D16FF1">
        <w:rPr>
          <w:rFonts w:ascii="Times New Roman" w:eastAsia="Times New Roman" w:hAnsi="Times New Roman" w:cs="Times New Roman"/>
          <w:color w:val="000000"/>
          <w:sz w:val="24"/>
          <w:szCs w:val="24"/>
          <w:lang w:eastAsia="ru-RU"/>
        </w:rPr>
        <w:t>: Учитель, 20</w:t>
      </w:r>
      <w:r w:rsidR="00CC4AB9">
        <w:rPr>
          <w:rFonts w:ascii="Times New Roman" w:eastAsia="Times New Roman" w:hAnsi="Times New Roman" w:cs="Times New Roman"/>
          <w:color w:val="000000"/>
          <w:sz w:val="24"/>
          <w:szCs w:val="24"/>
          <w:lang w:eastAsia="ru-RU"/>
        </w:rPr>
        <w:t>19 г</w:t>
      </w:r>
      <w:proofErr w:type="gramStart"/>
      <w:r w:rsidR="00CC4AB9">
        <w:rPr>
          <w:rFonts w:ascii="Times New Roman" w:eastAsia="Times New Roman" w:hAnsi="Times New Roman" w:cs="Times New Roman"/>
          <w:color w:val="000000"/>
          <w:sz w:val="24"/>
          <w:szCs w:val="24"/>
          <w:lang w:eastAsia="ru-RU"/>
        </w:rPr>
        <w:t>.</w:t>
      </w:r>
      <w:r w:rsidRPr="00D16FF1">
        <w:rPr>
          <w:rFonts w:ascii="Times New Roman" w:eastAsia="Times New Roman" w:hAnsi="Times New Roman" w:cs="Times New Roman"/>
          <w:color w:val="000000"/>
          <w:sz w:val="24"/>
          <w:szCs w:val="24"/>
          <w:lang w:eastAsia="ru-RU"/>
        </w:rPr>
        <w:t>.</w:t>
      </w:r>
      <w:proofErr w:type="gramEnd"/>
    </w:p>
    <w:p w:rsidR="00D16FF1" w:rsidRPr="00CC4AB9" w:rsidRDefault="00D16FF1" w:rsidP="00CC4AB9">
      <w:pPr>
        <w:widowControl w:val="0"/>
        <w:numPr>
          <w:ilvl w:val="0"/>
          <w:numId w:val="10"/>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Методические рекомендации по курсу «Введение в обществознание</w:t>
      </w:r>
      <w:proofErr w:type="gramStart"/>
      <w:r w:rsidRPr="00D16FF1">
        <w:rPr>
          <w:rFonts w:ascii="Times New Roman" w:eastAsia="Times New Roman" w:hAnsi="Times New Roman" w:cs="Times New Roman"/>
          <w:color w:val="000000"/>
          <w:sz w:val="24"/>
          <w:szCs w:val="24"/>
          <w:lang w:eastAsia="ru-RU"/>
        </w:rPr>
        <w:t xml:space="preserve"> /П</w:t>
      </w:r>
      <w:proofErr w:type="gramEnd"/>
      <w:r w:rsidRPr="00D16FF1">
        <w:rPr>
          <w:rFonts w:ascii="Times New Roman" w:eastAsia="Times New Roman" w:hAnsi="Times New Roman" w:cs="Times New Roman"/>
          <w:color w:val="000000"/>
          <w:sz w:val="24"/>
          <w:szCs w:val="24"/>
          <w:lang w:eastAsia="ru-RU"/>
        </w:rPr>
        <w:t>од ред. Л. Н. Боголюбова.— М., 20</w:t>
      </w:r>
      <w:r w:rsidR="00CC4AB9">
        <w:rPr>
          <w:rFonts w:ascii="Times New Roman" w:eastAsia="Times New Roman" w:hAnsi="Times New Roman" w:cs="Times New Roman"/>
          <w:color w:val="000000"/>
          <w:sz w:val="24"/>
          <w:szCs w:val="24"/>
          <w:lang w:eastAsia="ru-RU"/>
        </w:rPr>
        <w:t>1</w:t>
      </w:r>
      <w:r w:rsidRPr="00D16FF1">
        <w:rPr>
          <w:rFonts w:ascii="Times New Roman" w:eastAsia="Times New Roman" w:hAnsi="Times New Roman" w:cs="Times New Roman"/>
          <w:color w:val="000000"/>
          <w:sz w:val="24"/>
          <w:szCs w:val="24"/>
          <w:lang w:eastAsia="ru-RU"/>
        </w:rPr>
        <w:t>2.</w:t>
      </w:r>
    </w:p>
    <w:p w:rsidR="00D16FF1" w:rsidRPr="00D16FF1" w:rsidRDefault="00D16FF1" w:rsidP="00D16FF1">
      <w:p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b/>
          <w:bCs/>
          <w:color w:val="000000"/>
          <w:sz w:val="24"/>
          <w:szCs w:val="24"/>
          <w:lang w:eastAsia="ru-RU"/>
        </w:rPr>
        <w:t>Интернет- ресурсы:</w:t>
      </w:r>
      <w:r w:rsidRPr="00D16FF1">
        <w:rPr>
          <w:rFonts w:ascii="Times New Roman" w:eastAsia="Times New Roman" w:hAnsi="Times New Roman" w:cs="Times New Roman"/>
          <w:color w:val="000000"/>
          <w:sz w:val="24"/>
          <w:szCs w:val="24"/>
          <w:lang w:eastAsia="ru-RU"/>
        </w:rPr>
        <w:t xml:space="preserve"> </w:t>
      </w:r>
    </w:p>
    <w:p w:rsidR="00D16FF1" w:rsidRPr="00D16FF1" w:rsidRDefault="00D16FF1" w:rsidP="00D16FF1">
      <w:pPr>
        <w:widowControl w:val="0"/>
        <w:numPr>
          <w:ilvl w:val="0"/>
          <w:numId w:val="12"/>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bCs/>
          <w:color w:val="000000"/>
          <w:sz w:val="24"/>
          <w:szCs w:val="24"/>
          <w:lang w:eastAsia="ru-RU"/>
        </w:rPr>
        <w:t>Авторские презентации</w:t>
      </w:r>
    </w:p>
    <w:p w:rsidR="00D16FF1" w:rsidRPr="00D16FF1" w:rsidRDefault="00D16FF1" w:rsidP="00D16FF1">
      <w:pPr>
        <w:widowControl w:val="0"/>
        <w:numPr>
          <w:ilvl w:val="0"/>
          <w:numId w:val="12"/>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Сообщество учителей истории. Методические материалы на сайте «Сеть творческих учителей»</w:t>
      </w:r>
    </w:p>
    <w:p w:rsidR="00D16FF1" w:rsidRPr="00D16FF1" w:rsidRDefault="00D16FF1" w:rsidP="00D16FF1">
      <w:pPr>
        <w:widowControl w:val="0"/>
        <w:numPr>
          <w:ilvl w:val="0"/>
          <w:numId w:val="12"/>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VIP.KM.RU  (методическая копилка уроков обществознания)</w:t>
      </w:r>
    </w:p>
    <w:p w:rsidR="00D16FF1" w:rsidRPr="00D16FF1" w:rsidRDefault="00D16FF1" w:rsidP="00D16FF1">
      <w:pPr>
        <w:widowControl w:val="0"/>
        <w:numPr>
          <w:ilvl w:val="0"/>
          <w:numId w:val="12"/>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 xml:space="preserve">edu.km.ru (методическая </w:t>
      </w:r>
      <w:proofErr w:type="gramStart"/>
      <w:r w:rsidRPr="00D16FF1">
        <w:rPr>
          <w:rFonts w:ascii="Times New Roman" w:eastAsia="Times New Roman" w:hAnsi="Times New Roman" w:cs="Times New Roman"/>
          <w:color w:val="000000"/>
          <w:sz w:val="24"/>
          <w:szCs w:val="24"/>
          <w:lang w:eastAsia="ru-RU"/>
        </w:rPr>
        <w:t>кубышка</w:t>
      </w:r>
      <w:proofErr w:type="gramEnd"/>
      <w:r w:rsidRPr="00D16FF1">
        <w:rPr>
          <w:rFonts w:ascii="Times New Roman" w:eastAsia="Times New Roman" w:hAnsi="Times New Roman" w:cs="Times New Roman"/>
          <w:color w:val="000000"/>
          <w:sz w:val="24"/>
          <w:szCs w:val="24"/>
          <w:lang w:eastAsia="ru-RU"/>
        </w:rPr>
        <w:t>)</w:t>
      </w:r>
    </w:p>
    <w:p w:rsidR="00D16FF1" w:rsidRPr="00D16FF1" w:rsidRDefault="00D16FF1" w:rsidP="00D16FF1">
      <w:pPr>
        <w:widowControl w:val="0"/>
        <w:numPr>
          <w:ilvl w:val="0"/>
          <w:numId w:val="12"/>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hkolodrom.ru (Красноярский образовательный портал, рубрика для учителей)</w:t>
      </w:r>
    </w:p>
    <w:p w:rsidR="00D16FF1" w:rsidRPr="00D16FF1" w:rsidRDefault="00D16FF1" w:rsidP="00D16FF1">
      <w:pPr>
        <w:widowControl w:val="0"/>
        <w:numPr>
          <w:ilvl w:val="0"/>
          <w:numId w:val="12"/>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history-lesson.ru (</w:t>
      </w:r>
      <w:proofErr w:type="spellStart"/>
      <w:r w:rsidRPr="00D16FF1">
        <w:rPr>
          <w:rFonts w:ascii="Times New Roman" w:eastAsia="Times New Roman" w:hAnsi="Times New Roman" w:cs="Times New Roman"/>
          <w:color w:val="000000"/>
          <w:sz w:val="24"/>
          <w:szCs w:val="24"/>
          <w:lang w:eastAsia="ru-RU"/>
        </w:rPr>
        <w:t>цоры</w:t>
      </w:r>
      <w:proofErr w:type="spellEnd"/>
      <w:r w:rsidRPr="00D16FF1">
        <w:rPr>
          <w:rFonts w:ascii="Times New Roman" w:eastAsia="Times New Roman" w:hAnsi="Times New Roman" w:cs="Times New Roman"/>
          <w:color w:val="000000"/>
          <w:sz w:val="24"/>
          <w:szCs w:val="24"/>
          <w:lang w:eastAsia="ru-RU"/>
        </w:rPr>
        <w:t xml:space="preserve"> для 8 класса), презентации Чернова по обществознанию.</w:t>
      </w:r>
    </w:p>
    <w:p w:rsidR="00D16FF1" w:rsidRPr="00D16FF1" w:rsidRDefault="00D16FF1" w:rsidP="00D16FF1">
      <w:pPr>
        <w:shd w:val="clear" w:color="auto" w:fill="FFFFFF"/>
        <w:spacing w:after="0" w:line="240" w:lineRule="auto"/>
        <w:ind w:firstLine="16"/>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b/>
          <w:bCs/>
          <w:color w:val="000000"/>
          <w:sz w:val="24"/>
          <w:szCs w:val="24"/>
          <w:lang w:eastAsia="ru-RU"/>
        </w:rPr>
        <w:t>Материально-технического обеспечения образовательного процесса:</w:t>
      </w:r>
    </w:p>
    <w:p w:rsidR="00D16FF1" w:rsidRPr="00D16FF1" w:rsidRDefault="00D16FF1" w:rsidP="00D16FF1">
      <w:pPr>
        <w:shd w:val="clear" w:color="auto" w:fill="FFFFFF"/>
        <w:spacing w:after="0" w:line="240" w:lineRule="auto"/>
        <w:ind w:firstLine="796"/>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В комплект учебных материалов по обществознанию для 8 класса входят:</w:t>
      </w:r>
    </w:p>
    <w:p w:rsidR="00D16FF1" w:rsidRPr="00D16FF1" w:rsidRDefault="00D16FF1" w:rsidP="00D16FF1">
      <w:pPr>
        <w:widowControl w:val="0"/>
        <w:numPr>
          <w:ilvl w:val="0"/>
          <w:numId w:val="7"/>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учебники (в книжной и электронной форме);</w:t>
      </w:r>
    </w:p>
    <w:p w:rsidR="00D16FF1" w:rsidRPr="00D16FF1" w:rsidRDefault="00D16FF1" w:rsidP="00D16FF1">
      <w:pPr>
        <w:widowControl w:val="0"/>
        <w:numPr>
          <w:ilvl w:val="0"/>
          <w:numId w:val="7"/>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таблицы, иллюстрации, картографические и изобразительные электронные материалы;</w:t>
      </w:r>
    </w:p>
    <w:p w:rsidR="00D16FF1" w:rsidRPr="00D16FF1" w:rsidRDefault="00D16FF1" w:rsidP="00D16FF1">
      <w:pPr>
        <w:widowControl w:val="0"/>
        <w:numPr>
          <w:ilvl w:val="0"/>
          <w:numId w:val="7"/>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рабочие тетради;</w:t>
      </w:r>
    </w:p>
    <w:p w:rsidR="00D16FF1" w:rsidRPr="00D16FF1" w:rsidRDefault="00D16FF1" w:rsidP="00D16FF1">
      <w:pPr>
        <w:widowControl w:val="0"/>
        <w:numPr>
          <w:ilvl w:val="0"/>
          <w:numId w:val="7"/>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сборники заданий, электронные обучающие программы;</w:t>
      </w:r>
    </w:p>
    <w:p w:rsidR="00D16FF1" w:rsidRPr="00D16FF1" w:rsidRDefault="00D16FF1" w:rsidP="00D16FF1">
      <w:pPr>
        <w:widowControl w:val="0"/>
        <w:numPr>
          <w:ilvl w:val="0"/>
          <w:numId w:val="7"/>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справочные издания, энциклопедии (в книжной и электронной форме);</w:t>
      </w:r>
    </w:p>
    <w:p w:rsidR="00D16FF1" w:rsidRPr="00D16FF1" w:rsidRDefault="00D16FF1" w:rsidP="00D16FF1">
      <w:pPr>
        <w:widowControl w:val="0"/>
        <w:numPr>
          <w:ilvl w:val="0"/>
          <w:numId w:val="7"/>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книги для чтения.</w:t>
      </w:r>
    </w:p>
    <w:p w:rsidR="00D16FF1" w:rsidRPr="00D16FF1" w:rsidRDefault="00D16FF1" w:rsidP="00D16FF1">
      <w:pPr>
        <w:shd w:val="clear" w:color="auto" w:fill="FFFFFF"/>
        <w:spacing w:after="0" w:line="240" w:lineRule="auto"/>
        <w:ind w:firstLine="796"/>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Названные материалы могут быть представлены как в виде традиционных изданий, так и на электронных носителях.</w:t>
      </w:r>
    </w:p>
    <w:p w:rsidR="00D16FF1" w:rsidRPr="00D16FF1" w:rsidRDefault="00D16FF1" w:rsidP="00D16FF1">
      <w:pPr>
        <w:shd w:val="clear" w:color="auto" w:fill="FFFFFF"/>
        <w:spacing w:after="0" w:line="240" w:lineRule="auto"/>
        <w:ind w:firstLine="796"/>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Комплект методических материалов и пособий для учителя включает:</w:t>
      </w:r>
    </w:p>
    <w:p w:rsidR="00D16FF1" w:rsidRPr="00D16FF1" w:rsidRDefault="00D16FF1" w:rsidP="00D16FF1">
      <w:pPr>
        <w:widowControl w:val="0"/>
        <w:numPr>
          <w:ilvl w:val="0"/>
          <w:numId w:val="8"/>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программно-нормативные документы;</w:t>
      </w:r>
    </w:p>
    <w:p w:rsidR="00D16FF1" w:rsidRPr="00D16FF1" w:rsidRDefault="00D16FF1" w:rsidP="00D16FF1">
      <w:pPr>
        <w:widowControl w:val="0"/>
        <w:numPr>
          <w:ilvl w:val="0"/>
          <w:numId w:val="8"/>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тематическое планирование;</w:t>
      </w:r>
    </w:p>
    <w:p w:rsidR="00D16FF1" w:rsidRPr="00D16FF1" w:rsidRDefault="00D16FF1" w:rsidP="00D16FF1">
      <w:pPr>
        <w:widowControl w:val="0"/>
        <w:numPr>
          <w:ilvl w:val="0"/>
          <w:numId w:val="8"/>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предметные и курсовые методические пособия;</w:t>
      </w:r>
    </w:p>
    <w:p w:rsidR="00D16FF1" w:rsidRPr="00D16FF1" w:rsidRDefault="00D16FF1" w:rsidP="00D16FF1">
      <w:pPr>
        <w:widowControl w:val="0"/>
        <w:numPr>
          <w:ilvl w:val="0"/>
          <w:numId w:val="8"/>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методические рекомендации по изучению отдельных вопросов, организации учебной работы.</w:t>
      </w:r>
    </w:p>
    <w:p w:rsidR="00D16FF1" w:rsidRPr="00D16FF1" w:rsidRDefault="00D16FF1" w:rsidP="00D16FF1">
      <w:pPr>
        <w:shd w:val="clear" w:color="auto" w:fill="FFFFFF"/>
        <w:spacing w:after="0" w:line="240" w:lineRule="auto"/>
        <w:contextualSpacing/>
        <w:jc w:val="center"/>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b/>
          <w:bCs/>
          <w:color w:val="000000"/>
          <w:sz w:val="24"/>
          <w:szCs w:val="24"/>
          <w:lang w:eastAsia="ru-RU"/>
        </w:rPr>
        <w:t>7. Требования к результатам обучения</w:t>
      </w:r>
    </w:p>
    <w:p w:rsidR="00D16FF1" w:rsidRPr="00D16FF1" w:rsidRDefault="00D16FF1" w:rsidP="00D16FF1">
      <w:pPr>
        <w:shd w:val="clear" w:color="auto" w:fill="FFFFFF"/>
        <w:spacing w:after="0" w:line="240" w:lineRule="auto"/>
        <w:ind w:firstLine="710"/>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lastRenderedPageBreak/>
        <w:t>Результатами освоения выпускниками основной школы содержания программы по обществознанию явятся:</w:t>
      </w:r>
    </w:p>
    <w:p w:rsidR="00D16FF1" w:rsidRPr="00D16FF1" w:rsidRDefault="00D16FF1" w:rsidP="00D16FF1">
      <w:pPr>
        <w:widowControl w:val="0"/>
        <w:numPr>
          <w:ilvl w:val="0"/>
          <w:numId w:val="6"/>
        </w:numPr>
        <w:shd w:val="clear" w:color="auto" w:fill="FFFFFF"/>
        <w:autoSpaceDE w:val="0"/>
        <w:autoSpaceDN w:val="0"/>
        <w:adjustRightInd w:val="0"/>
        <w:spacing w:after="0" w:line="240" w:lineRule="auto"/>
        <w:ind w:left="426"/>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понимание побудительной роли мотивов в деятельности человека, места ценностей в мотивационной структуре личности, их значения в жизни человека и развитии общества;</w:t>
      </w:r>
    </w:p>
    <w:p w:rsidR="00D16FF1" w:rsidRPr="00D16FF1" w:rsidRDefault="00D16FF1" w:rsidP="00D16FF1">
      <w:pPr>
        <w:widowControl w:val="0"/>
        <w:numPr>
          <w:ilvl w:val="0"/>
          <w:numId w:val="6"/>
        </w:numPr>
        <w:shd w:val="clear" w:color="auto" w:fill="FFFFFF"/>
        <w:autoSpaceDE w:val="0"/>
        <w:autoSpaceDN w:val="0"/>
        <w:adjustRightInd w:val="0"/>
        <w:spacing w:after="0" w:line="240" w:lineRule="auto"/>
        <w:ind w:left="426"/>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знание основных нравственных и правовых понятий, норм и правил, понимание их роли как решающих регуляторов общественной жизни, умение применять эти нормы и правила к анализу и оценке реальных социальных ситуаций, установка на необходимость руководствоваться этими нормами и правилами в собственной повседневной жизни;</w:t>
      </w:r>
    </w:p>
    <w:p w:rsidR="00D16FF1" w:rsidRPr="00D16FF1" w:rsidRDefault="00D16FF1" w:rsidP="00D16FF1">
      <w:pPr>
        <w:widowControl w:val="0"/>
        <w:numPr>
          <w:ilvl w:val="0"/>
          <w:numId w:val="6"/>
        </w:numPr>
        <w:shd w:val="clear" w:color="auto" w:fill="FFFFFF"/>
        <w:autoSpaceDE w:val="0"/>
        <w:autoSpaceDN w:val="0"/>
        <w:adjustRightInd w:val="0"/>
        <w:spacing w:after="0" w:line="240" w:lineRule="auto"/>
        <w:ind w:left="426"/>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приверженность гуманистическим и демократическим ценностям, патриотизму и гражданственности;</w:t>
      </w:r>
    </w:p>
    <w:p w:rsidR="00D16FF1" w:rsidRPr="00D16FF1" w:rsidRDefault="00D16FF1" w:rsidP="00D16FF1">
      <w:pPr>
        <w:widowControl w:val="0"/>
        <w:numPr>
          <w:ilvl w:val="0"/>
          <w:numId w:val="6"/>
        </w:numPr>
        <w:shd w:val="clear" w:color="auto" w:fill="FFFFFF"/>
        <w:autoSpaceDE w:val="0"/>
        <w:autoSpaceDN w:val="0"/>
        <w:adjustRightInd w:val="0"/>
        <w:spacing w:after="0" w:line="240" w:lineRule="auto"/>
        <w:ind w:left="426"/>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знание особенностей труда как одного из основных видов деятельности человека; основных требований трудовой этики в современном обществе; правовых норм, регулирующих трудовую деятельность несовершеннолетних;</w:t>
      </w:r>
    </w:p>
    <w:p w:rsidR="00D16FF1" w:rsidRPr="00D16FF1" w:rsidRDefault="00D16FF1" w:rsidP="00D16FF1">
      <w:pPr>
        <w:widowControl w:val="0"/>
        <w:numPr>
          <w:ilvl w:val="0"/>
          <w:numId w:val="6"/>
        </w:numPr>
        <w:shd w:val="clear" w:color="auto" w:fill="FFFFFF"/>
        <w:autoSpaceDE w:val="0"/>
        <w:autoSpaceDN w:val="0"/>
        <w:adjustRightInd w:val="0"/>
        <w:spacing w:after="0" w:line="240" w:lineRule="auto"/>
        <w:ind w:left="426"/>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понимание значения трудовой деятельности для личности и для общества;</w:t>
      </w:r>
    </w:p>
    <w:p w:rsidR="00D16FF1" w:rsidRPr="00D16FF1" w:rsidRDefault="00D16FF1" w:rsidP="00D16FF1">
      <w:pPr>
        <w:widowControl w:val="0"/>
        <w:numPr>
          <w:ilvl w:val="0"/>
          <w:numId w:val="6"/>
        </w:numPr>
        <w:shd w:val="clear" w:color="auto" w:fill="FFFFFF"/>
        <w:autoSpaceDE w:val="0"/>
        <w:autoSpaceDN w:val="0"/>
        <w:adjustRightInd w:val="0"/>
        <w:spacing w:after="0" w:line="240" w:lineRule="auto"/>
        <w:ind w:left="426"/>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понимание специфики познания мира средствами искусства в соотнесении с другими способами познания;</w:t>
      </w:r>
    </w:p>
    <w:p w:rsidR="00D16FF1" w:rsidRPr="00D16FF1" w:rsidRDefault="00D16FF1" w:rsidP="00D16FF1">
      <w:pPr>
        <w:widowControl w:val="0"/>
        <w:numPr>
          <w:ilvl w:val="0"/>
          <w:numId w:val="6"/>
        </w:numPr>
        <w:shd w:val="clear" w:color="auto" w:fill="FFFFFF"/>
        <w:autoSpaceDE w:val="0"/>
        <w:autoSpaceDN w:val="0"/>
        <w:adjustRightInd w:val="0"/>
        <w:spacing w:after="0" w:line="240" w:lineRule="auto"/>
        <w:ind w:left="426"/>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понимание роли искусства в становлении личности и в жизни общества; коммуникативной</w:t>
      </w:r>
    </w:p>
    <w:p w:rsidR="00D16FF1" w:rsidRPr="00D16FF1" w:rsidRDefault="00D16FF1" w:rsidP="00D16FF1">
      <w:pPr>
        <w:widowControl w:val="0"/>
        <w:numPr>
          <w:ilvl w:val="0"/>
          <w:numId w:val="6"/>
        </w:numPr>
        <w:shd w:val="clear" w:color="auto" w:fill="FFFFFF"/>
        <w:autoSpaceDE w:val="0"/>
        <w:autoSpaceDN w:val="0"/>
        <w:adjustRightInd w:val="0"/>
        <w:spacing w:after="0" w:line="240" w:lineRule="auto"/>
        <w:ind w:left="426"/>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знание определяющих признаков коммуникативной деятельности в сравнении с другими видами деятельности;</w:t>
      </w:r>
    </w:p>
    <w:p w:rsidR="00D16FF1" w:rsidRPr="00D16FF1" w:rsidRDefault="00D16FF1" w:rsidP="00D16FF1">
      <w:pPr>
        <w:widowControl w:val="0"/>
        <w:numPr>
          <w:ilvl w:val="0"/>
          <w:numId w:val="6"/>
        </w:numPr>
        <w:shd w:val="clear" w:color="auto" w:fill="FFFFFF"/>
        <w:autoSpaceDE w:val="0"/>
        <w:autoSpaceDN w:val="0"/>
        <w:adjustRightInd w:val="0"/>
        <w:spacing w:after="0" w:line="240" w:lineRule="auto"/>
        <w:ind w:left="426"/>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знание новых возможностей для коммуникации в современном обществе, умение использовать современные средства связи и коммуникации для поиска и обработки необходимой социальной информации;</w:t>
      </w:r>
    </w:p>
    <w:p w:rsidR="00D16FF1" w:rsidRPr="00D16FF1" w:rsidRDefault="00D16FF1" w:rsidP="00D16FF1">
      <w:pPr>
        <w:widowControl w:val="0"/>
        <w:numPr>
          <w:ilvl w:val="0"/>
          <w:numId w:val="6"/>
        </w:numPr>
        <w:shd w:val="clear" w:color="auto" w:fill="FFFFFF"/>
        <w:autoSpaceDE w:val="0"/>
        <w:autoSpaceDN w:val="0"/>
        <w:adjustRightInd w:val="0"/>
        <w:spacing w:after="0" w:line="240" w:lineRule="auto"/>
        <w:ind w:left="426"/>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понимание языка массовой социально-политической коммуникации, позволяющее осознанно воспринимать соответствующую информацию; умение различать факты, аргументы, оценочные суждения;</w:t>
      </w:r>
    </w:p>
    <w:p w:rsidR="00D16FF1" w:rsidRPr="00D16FF1" w:rsidRDefault="00D16FF1" w:rsidP="00D16FF1">
      <w:pPr>
        <w:widowControl w:val="0"/>
        <w:numPr>
          <w:ilvl w:val="0"/>
          <w:numId w:val="6"/>
        </w:numPr>
        <w:shd w:val="clear" w:color="auto" w:fill="FFFFFF"/>
        <w:autoSpaceDE w:val="0"/>
        <w:autoSpaceDN w:val="0"/>
        <w:adjustRightInd w:val="0"/>
        <w:spacing w:after="0" w:line="240" w:lineRule="auto"/>
        <w:ind w:left="426"/>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понимание значения коммуникации в межличностном общении;</w:t>
      </w:r>
    </w:p>
    <w:p w:rsidR="00D16FF1" w:rsidRPr="00D16FF1" w:rsidRDefault="00D16FF1" w:rsidP="00D16FF1">
      <w:pPr>
        <w:widowControl w:val="0"/>
        <w:numPr>
          <w:ilvl w:val="0"/>
          <w:numId w:val="6"/>
        </w:numPr>
        <w:shd w:val="clear" w:color="auto" w:fill="FFFFFF"/>
        <w:autoSpaceDE w:val="0"/>
        <w:autoSpaceDN w:val="0"/>
        <w:adjustRightInd w:val="0"/>
        <w:spacing w:after="0" w:line="240" w:lineRule="auto"/>
        <w:ind w:left="426"/>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умение взаимодействовать в ходе выполнения групповой работы, вести диалог, участвовать в дискуссии, аргументировать собственную точку зрения;</w:t>
      </w:r>
    </w:p>
    <w:p w:rsidR="00D16FF1" w:rsidRPr="00D16FF1" w:rsidRDefault="00D16FF1" w:rsidP="00D16FF1">
      <w:pPr>
        <w:widowControl w:val="0"/>
        <w:numPr>
          <w:ilvl w:val="0"/>
          <w:numId w:val="6"/>
        </w:numPr>
        <w:shd w:val="clear" w:color="auto" w:fill="FFFFFF"/>
        <w:autoSpaceDE w:val="0"/>
        <w:autoSpaceDN w:val="0"/>
        <w:adjustRightInd w:val="0"/>
        <w:spacing w:after="0" w:line="240" w:lineRule="auto"/>
        <w:ind w:left="426"/>
        <w:contextualSpacing/>
        <w:jc w:val="both"/>
        <w:rPr>
          <w:rFonts w:ascii="Times New Roman" w:eastAsia="Times New Roman" w:hAnsi="Times New Roman" w:cs="Times New Roman"/>
          <w:color w:val="000000"/>
          <w:sz w:val="24"/>
          <w:szCs w:val="24"/>
          <w:lang w:eastAsia="ru-RU"/>
        </w:rPr>
      </w:pPr>
      <w:r w:rsidRPr="00D16FF1">
        <w:rPr>
          <w:rFonts w:ascii="Times New Roman" w:eastAsia="Times New Roman" w:hAnsi="Times New Roman" w:cs="Times New Roman"/>
          <w:color w:val="000000"/>
          <w:sz w:val="24"/>
          <w:szCs w:val="24"/>
          <w:lang w:eastAsia="ru-RU"/>
        </w:rPr>
        <w:t>знакомство с отдельными приемами и техниками преодоления конфликтов.</w:t>
      </w:r>
    </w:p>
    <w:p w:rsidR="00D16FF1" w:rsidRPr="00D16FF1" w:rsidRDefault="00D16FF1" w:rsidP="00D16FF1">
      <w:pPr>
        <w:suppressAutoHyphens/>
        <w:spacing w:after="0" w:line="240" w:lineRule="auto"/>
        <w:contextualSpacing/>
        <w:jc w:val="center"/>
        <w:rPr>
          <w:rFonts w:ascii="Times New Roman" w:eastAsia="Times New Roman" w:hAnsi="Times New Roman" w:cs="Times New Roman"/>
          <w:b/>
          <w:sz w:val="24"/>
          <w:szCs w:val="24"/>
          <w:lang w:eastAsia="ru-RU"/>
        </w:rPr>
      </w:pPr>
      <w:r w:rsidRPr="00D16FF1">
        <w:rPr>
          <w:rFonts w:ascii="Times New Roman" w:eastAsia="Times New Roman" w:hAnsi="Times New Roman" w:cs="Times New Roman"/>
          <w:b/>
          <w:sz w:val="24"/>
          <w:szCs w:val="24"/>
          <w:lang w:eastAsia="ru-RU"/>
        </w:rPr>
        <w:t>8.Нормы оценки знаний за выполнение теста учащихся по обществознанию</w:t>
      </w:r>
    </w:p>
    <w:tbl>
      <w:tblPr>
        <w:tblW w:w="9438" w:type="dxa"/>
        <w:jc w:val="center"/>
        <w:tblInd w:w="587" w:type="dxa"/>
        <w:tblLayout w:type="fixed"/>
        <w:tblCellMar>
          <w:left w:w="0" w:type="dxa"/>
          <w:right w:w="0" w:type="dxa"/>
        </w:tblCellMar>
        <w:tblLook w:val="0000" w:firstRow="0" w:lastRow="0" w:firstColumn="0" w:lastColumn="0" w:noHBand="0" w:noVBand="0"/>
      </w:tblPr>
      <w:tblGrid>
        <w:gridCol w:w="1848"/>
        <w:gridCol w:w="1895"/>
        <w:gridCol w:w="1895"/>
        <w:gridCol w:w="1895"/>
        <w:gridCol w:w="1905"/>
      </w:tblGrid>
      <w:tr w:rsidR="00D16FF1" w:rsidRPr="00D16FF1" w:rsidTr="00F44795">
        <w:trPr>
          <w:trHeight w:val="828"/>
          <w:jc w:val="center"/>
        </w:trPr>
        <w:tc>
          <w:tcPr>
            <w:tcW w:w="1848" w:type="dxa"/>
            <w:tcBorders>
              <w:top w:val="single" w:sz="4" w:space="0" w:color="000000"/>
              <w:left w:val="single" w:sz="4" w:space="0" w:color="000000"/>
              <w:bottom w:val="single" w:sz="4" w:space="0" w:color="000000"/>
            </w:tcBorders>
            <w:shd w:val="clear" w:color="auto" w:fill="auto"/>
            <w:vAlign w:val="center"/>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b/>
                <w:sz w:val="24"/>
                <w:szCs w:val="24"/>
                <w:lang w:eastAsia="ru-RU"/>
              </w:rPr>
              <w:t>% выполнения</w:t>
            </w:r>
          </w:p>
        </w:tc>
        <w:tc>
          <w:tcPr>
            <w:tcW w:w="1895" w:type="dxa"/>
            <w:tcBorders>
              <w:top w:val="single" w:sz="4" w:space="0" w:color="000000"/>
              <w:left w:val="single" w:sz="4" w:space="0" w:color="000000"/>
              <w:bottom w:val="single" w:sz="4" w:space="0" w:color="000000"/>
            </w:tcBorders>
            <w:shd w:val="clear" w:color="auto" w:fill="auto"/>
            <w:vAlign w:val="center"/>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0-35</w:t>
            </w:r>
          </w:p>
        </w:tc>
        <w:tc>
          <w:tcPr>
            <w:tcW w:w="1895" w:type="dxa"/>
            <w:tcBorders>
              <w:top w:val="single" w:sz="4" w:space="0" w:color="000000"/>
              <w:left w:val="single" w:sz="4" w:space="0" w:color="000000"/>
              <w:bottom w:val="single" w:sz="4" w:space="0" w:color="000000"/>
            </w:tcBorders>
            <w:shd w:val="clear" w:color="auto" w:fill="auto"/>
            <w:vAlign w:val="center"/>
          </w:tcPr>
          <w:p w:rsidR="00D16FF1" w:rsidRPr="00D16FF1" w:rsidRDefault="00D16FF1" w:rsidP="00D16FF1">
            <w:pPr>
              <w:widowControl w:val="0"/>
              <w:autoSpaceDE w:val="0"/>
              <w:autoSpaceDN w:val="0"/>
              <w:adjustRightInd w:val="0"/>
              <w:snapToGrid w:val="0"/>
              <w:spacing w:after="0" w:line="240" w:lineRule="auto"/>
              <w:contextualSpacing/>
              <w:jc w:val="both"/>
              <w:rPr>
                <w:rFonts w:ascii="Times New Roman" w:eastAsia="Times New Roman" w:hAnsi="Times New Roman" w:cs="Times New Roman"/>
                <w:sz w:val="24"/>
                <w:szCs w:val="24"/>
                <w:lang w:eastAsia="ru-RU"/>
              </w:rPr>
            </w:pPr>
          </w:p>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36-60</w:t>
            </w:r>
          </w:p>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895" w:type="dxa"/>
            <w:tcBorders>
              <w:top w:val="single" w:sz="4" w:space="0" w:color="000000"/>
              <w:left w:val="single" w:sz="4" w:space="0" w:color="000000"/>
              <w:bottom w:val="single" w:sz="4" w:space="0" w:color="000000"/>
            </w:tcBorders>
            <w:shd w:val="clear" w:color="auto" w:fill="auto"/>
            <w:vAlign w:val="center"/>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61-85</w:t>
            </w:r>
          </w:p>
        </w:tc>
        <w:tc>
          <w:tcPr>
            <w:tcW w:w="1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86-100</w:t>
            </w:r>
          </w:p>
        </w:tc>
      </w:tr>
      <w:tr w:rsidR="00D16FF1" w:rsidRPr="00D16FF1" w:rsidTr="00F44795">
        <w:trPr>
          <w:trHeight w:val="828"/>
          <w:jc w:val="center"/>
        </w:trPr>
        <w:tc>
          <w:tcPr>
            <w:tcW w:w="1848" w:type="dxa"/>
            <w:tcBorders>
              <w:top w:val="single" w:sz="4" w:space="0" w:color="000000"/>
              <w:left w:val="single" w:sz="4" w:space="0" w:color="000000"/>
              <w:bottom w:val="single" w:sz="4" w:space="0" w:color="000000"/>
            </w:tcBorders>
            <w:shd w:val="clear" w:color="auto" w:fill="auto"/>
            <w:vAlign w:val="center"/>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b/>
                <w:sz w:val="24"/>
                <w:szCs w:val="24"/>
                <w:lang w:eastAsia="ru-RU"/>
              </w:rPr>
              <w:t>Отметка</w:t>
            </w:r>
          </w:p>
        </w:tc>
        <w:tc>
          <w:tcPr>
            <w:tcW w:w="1895" w:type="dxa"/>
            <w:tcBorders>
              <w:top w:val="single" w:sz="4" w:space="0" w:color="000000"/>
              <w:left w:val="single" w:sz="4" w:space="0" w:color="000000"/>
              <w:bottom w:val="single" w:sz="4" w:space="0" w:color="000000"/>
            </w:tcBorders>
            <w:shd w:val="clear" w:color="auto" w:fill="auto"/>
            <w:vAlign w:val="center"/>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«2»</w:t>
            </w:r>
          </w:p>
        </w:tc>
        <w:tc>
          <w:tcPr>
            <w:tcW w:w="1895" w:type="dxa"/>
            <w:tcBorders>
              <w:top w:val="single" w:sz="4" w:space="0" w:color="000000"/>
              <w:left w:val="single" w:sz="4" w:space="0" w:color="000000"/>
              <w:bottom w:val="single" w:sz="4" w:space="0" w:color="000000"/>
            </w:tcBorders>
            <w:shd w:val="clear" w:color="auto" w:fill="auto"/>
            <w:vAlign w:val="center"/>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«3»</w:t>
            </w:r>
          </w:p>
        </w:tc>
        <w:tc>
          <w:tcPr>
            <w:tcW w:w="1895" w:type="dxa"/>
            <w:tcBorders>
              <w:top w:val="single" w:sz="4" w:space="0" w:color="000000"/>
              <w:left w:val="single" w:sz="4" w:space="0" w:color="000000"/>
              <w:bottom w:val="single" w:sz="4" w:space="0" w:color="000000"/>
            </w:tcBorders>
            <w:shd w:val="clear" w:color="auto" w:fill="auto"/>
            <w:vAlign w:val="center"/>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«4»</w:t>
            </w:r>
          </w:p>
        </w:tc>
        <w:tc>
          <w:tcPr>
            <w:tcW w:w="1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«5»</w:t>
            </w:r>
          </w:p>
        </w:tc>
      </w:tr>
    </w:tbl>
    <w:p w:rsidR="00D16FF1" w:rsidRPr="00D16FF1" w:rsidRDefault="00D16FF1" w:rsidP="00D16FF1">
      <w:pPr>
        <w:widowControl w:val="0"/>
        <w:autoSpaceDE w:val="0"/>
        <w:autoSpaceDN w:val="0"/>
        <w:adjustRightInd w:val="0"/>
        <w:spacing w:after="0" w:line="240" w:lineRule="auto"/>
        <w:ind w:left="720"/>
        <w:contextualSpacing/>
        <w:jc w:val="center"/>
        <w:rPr>
          <w:rFonts w:ascii="Times New Roman" w:eastAsia="Times New Roman" w:hAnsi="Times New Roman" w:cs="Times New Roman"/>
          <w:b/>
          <w:sz w:val="24"/>
          <w:szCs w:val="24"/>
          <w:lang w:eastAsia="ru-RU"/>
        </w:rPr>
      </w:pPr>
      <w:r w:rsidRPr="00D16FF1">
        <w:rPr>
          <w:rFonts w:ascii="Times New Roman" w:eastAsia="Times New Roman" w:hAnsi="Times New Roman" w:cs="Times New Roman"/>
          <w:b/>
          <w:sz w:val="24"/>
          <w:szCs w:val="24"/>
          <w:lang w:eastAsia="ru-RU"/>
        </w:rPr>
        <w:t>Нормы оценки знаний за творческие работы учащихся по обществознанию</w:t>
      </w:r>
    </w:p>
    <w:p w:rsidR="00D16FF1" w:rsidRPr="00D16FF1" w:rsidRDefault="00D16FF1" w:rsidP="00D16FF1">
      <w:pPr>
        <w:widowControl w:val="0"/>
        <w:autoSpaceDE w:val="0"/>
        <w:autoSpaceDN w:val="0"/>
        <w:adjustRightInd w:val="0"/>
        <w:spacing w:after="0" w:line="240" w:lineRule="auto"/>
        <w:ind w:left="720"/>
        <w:contextualSpacing/>
        <w:jc w:val="both"/>
        <w:rPr>
          <w:rFonts w:ascii="Times New Roman" w:eastAsia="Times New Roman" w:hAnsi="Times New Roman" w:cs="Times New Roman"/>
          <w:b/>
          <w:sz w:val="24"/>
          <w:szCs w:val="24"/>
          <w:lang w:eastAsia="ru-RU"/>
        </w:rPr>
      </w:pPr>
    </w:p>
    <w:tbl>
      <w:tblPr>
        <w:tblW w:w="9498" w:type="dxa"/>
        <w:tblInd w:w="108" w:type="dxa"/>
        <w:tblLayout w:type="fixed"/>
        <w:tblLook w:val="0000" w:firstRow="0" w:lastRow="0" w:firstColumn="0" w:lastColumn="0" w:noHBand="0" w:noVBand="0"/>
      </w:tblPr>
      <w:tblGrid>
        <w:gridCol w:w="1701"/>
        <w:gridCol w:w="1985"/>
        <w:gridCol w:w="1559"/>
        <w:gridCol w:w="2126"/>
        <w:gridCol w:w="2127"/>
      </w:tblGrid>
      <w:tr w:rsidR="00D16FF1" w:rsidRPr="00D16FF1" w:rsidTr="00F44795">
        <w:tc>
          <w:tcPr>
            <w:tcW w:w="1701"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D16FF1">
              <w:rPr>
                <w:rFonts w:ascii="Times New Roman" w:eastAsia="Times New Roman" w:hAnsi="Times New Roman" w:cs="Times New Roman"/>
                <w:b/>
                <w:i/>
                <w:sz w:val="24"/>
                <w:szCs w:val="24"/>
                <w:lang w:eastAsia="ru-RU"/>
              </w:rPr>
              <w:t>Отметка / Содержание</w:t>
            </w:r>
          </w:p>
        </w:tc>
        <w:tc>
          <w:tcPr>
            <w:tcW w:w="1985"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D16FF1">
              <w:rPr>
                <w:rFonts w:ascii="Times New Roman" w:eastAsia="Times New Roman" w:hAnsi="Times New Roman" w:cs="Times New Roman"/>
                <w:b/>
                <w:i/>
                <w:sz w:val="24"/>
                <w:szCs w:val="24"/>
                <w:lang w:eastAsia="ru-RU"/>
              </w:rPr>
              <w:t>2</w:t>
            </w:r>
          </w:p>
        </w:tc>
        <w:tc>
          <w:tcPr>
            <w:tcW w:w="1559"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D16FF1">
              <w:rPr>
                <w:rFonts w:ascii="Times New Roman" w:eastAsia="Times New Roman" w:hAnsi="Times New Roman" w:cs="Times New Roman"/>
                <w:b/>
                <w:i/>
                <w:sz w:val="24"/>
                <w:szCs w:val="24"/>
                <w:lang w:eastAsia="ru-RU"/>
              </w:rPr>
              <w:t>3</w:t>
            </w:r>
          </w:p>
        </w:tc>
        <w:tc>
          <w:tcPr>
            <w:tcW w:w="2126"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D16FF1">
              <w:rPr>
                <w:rFonts w:ascii="Times New Roman" w:eastAsia="Times New Roman" w:hAnsi="Times New Roman" w:cs="Times New Roman"/>
                <w:b/>
                <w:i/>
                <w:sz w:val="24"/>
                <w:szCs w:val="24"/>
                <w:lang w:eastAsia="ru-RU"/>
              </w:rPr>
              <w:t>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b/>
                <w:i/>
                <w:sz w:val="24"/>
                <w:szCs w:val="24"/>
                <w:lang w:eastAsia="ru-RU"/>
              </w:rPr>
              <w:t>5</w:t>
            </w:r>
          </w:p>
        </w:tc>
      </w:tr>
      <w:tr w:rsidR="00D16FF1" w:rsidRPr="00D16FF1" w:rsidTr="00F44795">
        <w:tc>
          <w:tcPr>
            <w:tcW w:w="1701"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Общая информация</w:t>
            </w:r>
          </w:p>
        </w:tc>
        <w:tc>
          <w:tcPr>
            <w:tcW w:w="1985"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Тема предмета не очевидна. Информация не точна или не дана.</w:t>
            </w:r>
          </w:p>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559"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Информация частично изложена.  В работе использован только один ресурс.</w:t>
            </w:r>
          </w:p>
        </w:tc>
        <w:tc>
          <w:tcPr>
            <w:tcW w:w="2126"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Достаточно точная информация. Использовано более одного ресурса.</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Данная информация кратка и ясна. Использовано более одного ресурса.</w:t>
            </w:r>
          </w:p>
        </w:tc>
      </w:tr>
      <w:tr w:rsidR="00D16FF1" w:rsidRPr="00D16FF1" w:rsidTr="00F44795">
        <w:tc>
          <w:tcPr>
            <w:tcW w:w="1701"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Тема</w:t>
            </w:r>
          </w:p>
        </w:tc>
        <w:tc>
          <w:tcPr>
            <w:tcW w:w="1985"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Не раскрыта и не ясна тема урока. Объяснения некорректны, запутаны или не верны.</w:t>
            </w:r>
          </w:p>
        </w:tc>
        <w:tc>
          <w:tcPr>
            <w:tcW w:w="1559"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Тема частично раскрыта. Некоторый материал изложен некорректно</w:t>
            </w:r>
            <w:r w:rsidRPr="00D16FF1">
              <w:rPr>
                <w:rFonts w:ascii="Times New Roman" w:eastAsia="Times New Roman" w:hAnsi="Times New Roman" w:cs="Times New Roman"/>
                <w:sz w:val="24"/>
                <w:szCs w:val="24"/>
                <w:lang w:eastAsia="ru-RU"/>
              </w:rPr>
              <w:lastRenderedPageBreak/>
              <w:t>.</w:t>
            </w:r>
          </w:p>
        </w:tc>
        <w:tc>
          <w:tcPr>
            <w:tcW w:w="2126"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lastRenderedPageBreak/>
              <w:t>Сформулирована и раскрыта тема урока.</w:t>
            </w:r>
          </w:p>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Ясно изложен материал.</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Сформулирована и раскрыта тема урока.</w:t>
            </w:r>
          </w:p>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Полностью изложены основные аспекты темы урока.</w:t>
            </w:r>
          </w:p>
        </w:tc>
      </w:tr>
      <w:tr w:rsidR="00D16FF1" w:rsidRPr="00D16FF1" w:rsidTr="00F44795">
        <w:trPr>
          <w:trHeight w:val="1071"/>
        </w:trPr>
        <w:tc>
          <w:tcPr>
            <w:tcW w:w="1701"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Применение и проблемы</w:t>
            </w:r>
          </w:p>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985"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Не определена  область применения данной темы. Процесс решения неточный или неправильный.</w:t>
            </w:r>
          </w:p>
        </w:tc>
        <w:tc>
          <w:tcPr>
            <w:tcW w:w="1559"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Отражены некоторые области применения темы. Процесс решения неполный.</w:t>
            </w:r>
          </w:p>
        </w:tc>
        <w:tc>
          <w:tcPr>
            <w:tcW w:w="2126"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Отражены области применения темы. Процесс решения практически завершен.</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Отражены области применения темы. Изложена стратегия решения проблем.</w:t>
            </w:r>
          </w:p>
        </w:tc>
      </w:tr>
    </w:tbl>
    <w:p w:rsidR="00D16FF1" w:rsidRPr="00D16FF1" w:rsidRDefault="00D16FF1" w:rsidP="00D16FF1">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D16FF1" w:rsidRPr="00D16FF1" w:rsidRDefault="00D16FF1" w:rsidP="00D16FF1">
      <w:pPr>
        <w:widowControl w:val="0"/>
        <w:autoSpaceDE w:val="0"/>
        <w:autoSpaceDN w:val="0"/>
        <w:adjustRightInd w:val="0"/>
        <w:spacing w:after="0" w:line="240" w:lineRule="auto"/>
        <w:ind w:left="720"/>
        <w:contextualSpacing/>
        <w:jc w:val="center"/>
        <w:rPr>
          <w:rFonts w:ascii="Times New Roman" w:eastAsia="Times New Roman" w:hAnsi="Times New Roman" w:cs="Times New Roman"/>
          <w:b/>
          <w:sz w:val="24"/>
          <w:szCs w:val="24"/>
          <w:lang w:eastAsia="ru-RU"/>
        </w:rPr>
      </w:pPr>
      <w:r w:rsidRPr="00D16FF1">
        <w:rPr>
          <w:rFonts w:ascii="Times New Roman" w:eastAsia="Times New Roman" w:hAnsi="Times New Roman" w:cs="Times New Roman"/>
          <w:b/>
          <w:sz w:val="24"/>
          <w:szCs w:val="24"/>
          <w:lang w:eastAsia="ru-RU"/>
        </w:rPr>
        <w:t>Критерии оценки мультимедийной презентации</w:t>
      </w:r>
    </w:p>
    <w:p w:rsidR="00D16FF1" w:rsidRPr="00D16FF1" w:rsidRDefault="00D16FF1" w:rsidP="00D16FF1">
      <w:pPr>
        <w:widowControl w:val="0"/>
        <w:autoSpaceDE w:val="0"/>
        <w:autoSpaceDN w:val="0"/>
        <w:adjustRightInd w:val="0"/>
        <w:spacing w:after="0" w:line="240" w:lineRule="auto"/>
        <w:ind w:left="720"/>
        <w:contextualSpacing/>
        <w:jc w:val="both"/>
        <w:rPr>
          <w:rFonts w:ascii="Times New Roman" w:eastAsia="Times New Roman" w:hAnsi="Times New Roman" w:cs="Times New Roman"/>
          <w:b/>
          <w:sz w:val="24"/>
          <w:szCs w:val="24"/>
          <w:lang w:eastAsia="ru-RU"/>
        </w:rPr>
      </w:pPr>
    </w:p>
    <w:tbl>
      <w:tblPr>
        <w:tblW w:w="9923" w:type="dxa"/>
        <w:tblInd w:w="108" w:type="dxa"/>
        <w:tblLayout w:type="fixed"/>
        <w:tblLook w:val="0000" w:firstRow="0" w:lastRow="0" w:firstColumn="0" w:lastColumn="0" w:noHBand="0" w:noVBand="0"/>
      </w:tblPr>
      <w:tblGrid>
        <w:gridCol w:w="5670"/>
        <w:gridCol w:w="1843"/>
        <w:gridCol w:w="1276"/>
        <w:gridCol w:w="1134"/>
      </w:tblGrid>
      <w:tr w:rsidR="00D16FF1" w:rsidRPr="00D16FF1" w:rsidTr="00F44795">
        <w:trPr>
          <w:trHeight w:val="639"/>
        </w:trPr>
        <w:tc>
          <w:tcPr>
            <w:tcW w:w="5670"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D16FF1">
              <w:rPr>
                <w:rFonts w:ascii="Times New Roman" w:eastAsia="Times New Roman" w:hAnsi="Times New Roman" w:cs="Times New Roman"/>
                <w:b/>
                <w:i/>
                <w:sz w:val="24"/>
                <w:szCs w:val="24"/>
                <w:lang w:eastAsia="ru-RU"/>
              </w:rPr>
              <w:t>СОЗДАНИЕ</w:t>
            </w:r>
            <w:r w:rsidRPr="00D16FF1">
              <w:rPr>
                <w:rFonts w:ascii="Times New Roman" w:eastAsia="Times New Roman" w:hAnsi="Times New Roman" w:cs="Times New Roman"/>
                <w:b/>
                <w:i/>
                <w:color w:val="FFFFFF"/>
                <w:sz w:val="24"/>
                <w:szCs w:val="24"/>
                <w:lang w:eastAsia="ru-RU"/>
              </w:rPr>
              <w:t xml:space="preserve"> </w:t>
            </w:r>
            <w:r w:rsidRPr="00D16FF1">
              <w:rPr>
                <w:rFonts w:ascii="Times New Roman" w:eastAsia="Times New Roman" w:hAnsi="Times New Roman" w:cs="Times New Roman"/>
                <w:b/>
                <w:i/>
                <w:sz w:val="24"/>
                <w:szCs w:val="24"/>
                <w:lang w:eastAsia="ru-RU"/>
              </w:rPr>
              <w:t>СЛАЙДОВ</w:t>
            </w:r>
          </w:p>
        </w:tc>
        <w:tc>
          <w:tcPr>
            <w:tcW w:w="1843"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D16FF1">
              <w:rPr>
                <w:rFonts w:ascii="Times New Roman" w:eastAsia="Times New Roman" w:hAnsi="Times New Roman" w:cs="Times New Roman"/>
                <w:b/>
                <w:i/>
                <w:sz w:val="24"/>
                <w:szCs w:val="24"/>
                <w:lang w:eastAsia="ru-RU"/>
              </w:rPr>
              <w:t>Максимальное количество баллов</w:t>
            </w:r>
          </w:p>
        </w:tc>
        <w:tc>
          <w:tcPr>
            <w:tcW w:w="1276"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D16FF1">
              <w:rPr>
                <w:rFonts w:ascii="Times New Roman" w:eastAsia="Times New Roman" w:hAnsi="Times New Roman" w:cs="Times New Roman"/>
                <w:b/>
                <w:i/>
                <w:sz w:val="24"/>
                <w:szCs w:val="24"/>
                <w:lang w:eastAsia="ru-RU"/>
              </w:rPr>
              <w:t>Оценка группы</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b/>
                <w:i/>
                <w:sz w:val="24"/>
                <w:szCs w:val="24"/>
                <w:lang w:eastAsia="ru-RU"/>
              </w:rPr>
              <w:t>Оценка учителя</w:t>
            </w:r>
          </w:p>
        </w:tc>
      </w:tr>
      <w:tr w:rsidR="00D16FF1" w:rsidRPr="00D16FF1" w:rsidTr="00F44795">
        <w:tc>
          <w:tcPr>
            <w:tcW w:w="5670"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 xml:space="preserve">Титульный слайд с заголовком </w:t>
            </w:r>
          </w:p>
        </w:tc>
        <w:tc>
          <w:tcPr>
            <w:tcW w:w="1843"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5</w:t>
            </w:r>
          </w:p>
        </w:tc>
        <w:tc>
          <w:tcPr>
            <w:tcW w:w="1276"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napToGrid w:val="0"/>
              <w:spacing w:after="0" w:line="240" w:lineRule="auto"/>
              <w:contextualSpacing/>
              <w:jc w:val="both"/>
              <w:rPr>
                <w:rFonts w:ascii="Times New Roman" w:eastAsia="Times New Roman" w:hAnsi="Times New Roman" w:cs="Times New Roman"/>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16FF1" w:rsidRPr="00D16FF1" w:rsidRDefault="00D16FF1" w:rsidP="00D16FF1">
            <w:pPr>
              <w:widowControl w:val="0"/>
              <w:autoSpaceDE w:val="0"/>
              <w:autoSpaceDN w:val="0"/>
              <w:adjustRightInd w:val="0"/>
              <w:snapToGrid w:val="0"/>
              <w:spacing w:after="0" w:line="240" w:lineRule="auto"/>
              <w:contextualSpacing/>
              <w:jc w:val="both"/>
              <w:rPr>
                <w:rFonts w:ascii="Times New Roman" w:eastAsia="Times New Roman" w:hAnsi="Times New Roman" w:cs="Times New Roman"/>
                <w:sz w:val="24"/>
                <w:szCs w:val="24"/>
                <w:lang w:eastAsia="ru-RU"/>
              </w:rPr>
            </w:pPr>
          </w:p>
        </w:tc>
      </w:tr>
      <w:tr w:rsidR="00D16FF1" w:rsidRPr="00D16FF1" w:rsidTr="00F44795">
        <w:tc>
          <w:tcPr>
            <w:tcW w:w="5670"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Минимальное количество – 10 слайдов</w:t>
            </w:r>
          </w:p>
        </w:tc>
        <w:tc>
          <w:tcPr>
            <w:tcW w:w="1843"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10</w:t>
            </w:r>
          </w:p>
        </w:tc>
        <w:tc>
          <w:tcPr>
            <w:tcW w:w="1276"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napToGrid w:val="0"/>
              <w:spacing w:after="0" w:line="240" w:lineRule="auto"/>
              <w:contextualSpacing/>
              <w:jc w:val="both"/>
              <w:rPr>
                <w:rFonts w:ascii="Times New Roman" w:eastAsia="Times New Roman" w:hAnsi="Times New Roman" w:cs="Times New Roman"/>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16FF1" w:rsidRPr="00D16FF1" w:rsidRDefault="00D16FF1" w:rsidP="00D16FF1">
            <w:pPr>
              <w:widowControl w:val="0"/>
              <w:autoSpaceDE w:val="0"/>
              <w:autoSpaceDN w:val="0"/>
              <w:adjustRightInd w:val="0"/>
              <w:snapToGrid w:val="0"/>
              <w:spacing w:after="0" w:line="240" w:lineRule="auto"/>
              <w:contextualSpacing/>
              <w:jc w:val="both"/>
              <w:rPr>
                <w:rFonts w:ascii="Times New Roman" w:eastAsia="Times New Roman" w:hAnsi="Times New Roman" w:cs="Times New Roman"/>
                <w:sz w:val="24"/>
                <w:szCs w:val="24"/>
                <w:lang w:eastAsia="ru-RU"/>
              </w:rPr>
            </w:pPr>
          </w:p>
        </w:tc>
      </w:tr>
      <w:tr w:rsidR="00D16FF1" w:rsidRPr="00D16FF1" w:rsidTr="00F44795">
        <w:tc>
          <w:tcPr>
            <w:tcW w:w="5670"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 xml:space="preserve">Использование дополнительных эффектов </w:t>
            </w:r>
            <w:proofErr w:type="spellStart"/>
            <w:r w:rsidRPr="00D16FF1">
              <w:rPr>
                <w:rFonts w:ascii="Times New Roman" w:eastAsia="Times New Roman" w:hAnsi="Times New Roman" w:cs="Times New Roman"/>
                <w:sz w:val="24"/>
                <w:szCs w:val="24"/>
                <w:lang w:eastAsia="ru-RU"/>
              </w:rPr>
              <w:t>PowerPoint</w:t>
            </w:r>
            <w:proofErr w:type="spellEnd"/>
            <w:r w:rsidRPr="00D16FF1">
              <w:rPr>
                <w:rFonts w:ascii="Times New Roman" w:eastAsia="Times New Roman" w:hAnsi="Times New Roman" w:cs="Times New Roman"/>
                <w:sz w:val="24"/>
                <w:szCs w:val="24"/>
                <w:lang w:eastAsia="ru-RU"/>
              </w:rPr>
              <w:t xml:space="preserve"> (смена слайдов, звук, графики)</w:t>
            </w:r>
          </w:p>
        </w:tc>
        <w:tc>
          <w:tcPr>
            <w:tcW w:w="1843"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5</w:t>
            </w:r>
          </w:p>
        </w:tc>
        <w:tc>
          <w:tcPr>
            <w:tcW w:w="1276"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napToGrid w:val="0"/>
              <w:spacing w:after="0" w:line="240" w:lineRule="auto"/>
              <w:contextualSpacing/>
              <w:jc w:val="both"/>
              <w:rPr>
                <w:rFonts w:ascii="Times New Roman" w:eastAsia="Times New Roman" w:hAnsi="Times New Roman" w:cs="Times New Roman"/>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16FF1" w:rsidRPr="00D16FF1" w:rsidRDefault="00D16FF1" w:rsidP="00D16FF1">
            <w:pPr>
              <w:widowControl w:val="0"/>
              <w:autoSpaceDE w:val="0"/>
              <w:autoSpaceDN w:val="0"/>
              <w:adjustRightInd w:val="0"/>
              <w:snapToGrid w:val="0"/>
              <w:spacing w:after="0" w:line="240" w:lineRule="auto"/>
              <w:contextualSpacing/>
              <w:jc w:val="both"/>
              <w:rPr>
                <w:rFonts w:ascii="Times New Roman" w:eastAsia="Times New Roman" w:hAnsi="Times New Roman" w:cs="Times New Roman"/>
                <w:sz w:val="24"/>
                <w:szCs w:val="24"/>
                <w:lang w:eastAsia="ru-RU"/>
              </w:rPr>
            </w:pPr>
          </w:p>
        </w:tc>
      </w:tr>
      <w:tr w:rsidR="00D16FF1" w:rsidRPr="00D16FF1" w:rsidTr="00F44795">
        <w:trPr>
          <w:cantSplit/>
          <w:trHeight w:val="247"/>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b/>
                <w:sz w:val="24"/>
                <w:szCs w:val="24"/>
                <w:lang w:eastAsia="ru-RU"/>
              </w:rPr>
              <w:t>СОДЕРЖАНИЕ</w:t>
            </w:r>
          </w:p>
        </w:tc>
      </w:tr>
      <w:tr w:rsidR="00D16FF1" w:rsidRPr="00D16FF1" w:rsidTr="00F44795">
        <w:trPr>
          <w:trHeight w:val="265"/>
        </w:trPr>
        <w:tc>
          <w:tcPr>
            <w:tcW w:w="5670"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Использование эффектов анимации</w:t>
            </w:r>
          </w:p>
        </w:tc>
        <w:tc>
          <w:tcPr>
            <w:tcW w:w="1843"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15</w:t>
            </w:r>
          </w:p>
        </w:tc>
        <w:tc>
          <w:tcPr>
            <w:tcW w:w="1276"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napToGrid w:val="0"/>
              <w:spacing w:after="0" w:line="240" w:lineRule="auto"/>
              <w:contextualSpacing/>
              <w:jc w:val="both"/>
              <w:rPr>
                <w:rFonts w:ascii="Times New Roman" w:eastAsia="Times New Roman" w:hAnsi="Times New Roman" w:cs="Times New Roman"/>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16FF1" w:rsidRPr="00D16FF1" w:rsidRDefault="00D16FF1" w:rsidP="00D16FF1">
            <w:pPr>
              <w:widowControl w:val="0"/>
              <w:autoSpaceDE w:val="0"/>
              <w:autoSpaceDN w:val="0"/>
              <w:adjustRightInd w:val="0"/>
              <w:snapToGrid w:val="0"/>
              <w:spacing w:after="0" w:line="240" w:lineRule="auto"/>
              <w:contextualSpacing/>
              <w:jc w:val="both"/>
              <w:rPr>
                <w:rFonts w:ascii="Times New Roman" w:eastAsia="Times New Roman" w:hAnsi="Times New Roman" w:cs="Times New Roman"/>
                <w:sz w:val="24"/>
                <w:szCs w:val="24"/>
                <w:lang w:eastAsia="ru-RU"/>
              </w:rPr>
            </w:pPr>
          </w:p>
        </w:tc>
      </w:tr>
      <w:tr w:rsidR="00D16FF1" w:rsidRPr="00D16FF1" w:rsidTr="00F44795">
        <w:tc>
          <w:tcPr>
            <w:tcW w:w="5670"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Вставка графиков и таблиц</w:t>
            </w:r>
          </w:p>
        </w:tc>
        <w:tc>
          <w:tcPr>
            <w:tcW w:w="1843"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10</w:t>
            </w:r>
          </w:p>
        </w:tc>
        <w:tc>
          <w:tcPr>
            <w:tcW w:w="1276"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napToGrid w:val="0"/>
              <w:spacing w:after="0" w:line="240" w:lineRule="auto"/>
              <w:contextualSpacing/>
              <w:jc w:val="both"/>
              <w:rPr>
                <w:rFonts w:ascii="Times New Roman" w:eastAsia="Times New Roman" w:hAnsi="Times New Roman" w:cs="Times New Roman"/>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16FF1" w:rsidRPr="00D16FF1" w:rsidRDefault="00D16FF1" w:rsidP="00D16FF1">
            <w:pPr>
              <w:widowControl w:val="0"/>
              <w:autoSpaceDE w:val="0"/>
              <w:autoSpaceDN w:val="0"/>
              <w:adjustRightInd w:val="0"/>
              <w:snapToGrid w:val="0"/>
              <w:spacing w:after="0" w:line="240" w:lineRule="auto"/>
              <w:contextualSpacing/>
              <w:jc w:val="both"/>
              <w:rPr>
                <w:rFonts w:ascii="Times New Roman" w:eastAsia="Times New Roman" w:hAnsi="Times New Roman" w:cs="Times New Roman"/>
                <w:sz w:val="24"/>
                <w:szCs w:val="24"/>
                <w:lang w:eastAsia="ru-RU"/>
              </w:rPr>
            </w:pPr>
          </w:p>
        </w:tc>
      </w:tr>
      <w:tr w:rsidR="00D16FF1" w:rsidRPr="00D16FF1" w:rsidTr="00F44795">
        <w:tc>
          <w:tcPr>
            <w:tcW w:w="5670"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Выводы, обоснованные с научной точки зрения, основанные на данных</w:t>
            </w:r>
          </w:p>
        </w:tc>
        <w:tc>
          <w:tcPr>
            <w:tcW w:w="1843"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10</w:t>
            </w:r>
          </w:p>
        </w:tc>
        <w:tc>
          <w:tcPr>
            <w:tcW w:w="1276"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napToGrid w:val="0"/>
              <w:spacing w:after="0" w:line="240" w:lineRule="auto"/>
              <w:contextualSpacing/>
              <w:jc w:val="both"/>
              <w:rPr>
                <w:rFonts w:ascii="Times New Roman" w:eastAsia="Times New Roman" w:hAnsi="Times New Roman" w:cs="Times New Roman"/>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16FF1" w:rsidRPr="00D16FF1" w:rsidRDefault="00D16FF1" w:rsidP="00D16FF1">
            <w:pPr>
              <w:widowControl w:val="0"/>
              <w:autoSpaceDE w:val="0"/>
              <w:autoSpaceDN w:val="0"/>
              <w:adjustRightInd w:val="0"/>
              <w:snapToGrid w:val="0"/>
              <w:spacing w:after="0" w:line="240" w:lineRule="auto"/>
              <w:contextualSpacing/>
              <w:jc w:val="both"/>
              <w:rPr>
                <w:rFonts w:ascii="Times New Roman" w:eastAsia="Times New Roman" w:hAnsi="Times New Roman" w:cs="Times New Roman"/>
                <w:sz w:val="24"/>
                <w:szCs w:val="24"/>
                <w:lang w:eastAsia="ru-RU"/>
              </w:rPr>
            </w:pPr>
          </w:p>
        </w:tc>
      </w:tr>
      <w:tr w:rsidR="00D16FF1" w:rsidRPr="00D16FF1" w:rsidTr="00F44795">
        <w:tc>
          <w:tcPr>
            <w:tcW w:w="5670"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Грамотное создание и сохранение документов в папке рабочих материалов</w:t>
            </w:r>
          </w:p>
        </w:tc>
        <w:tc>
          <w:tcPr>
            <w:tcW w:w="1843"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5</w:t>
            </w:r>
          </w:p>
        </w:tc>
        <w:tc>
          <w:tcPr>
            <w:tcW w:w="1276"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napToGrid w:val="0"/>
              <w:spacing w:after="0" w:line="240" w:lineRule="auto"/>
              <w:contextualSpacing/>
              <w:jc w:val="both"/>
              <w:rPr>
                <w:rFonts w:ascii="Times New Roman" w:eastAsia="Times New Roman" w:hAnsi="Times New Roman" w:cs="Times New Roman"/>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16FF1" w:rsidRPr="00D16FF1" w:rsidRDefault="00D16FF1" w:rsidP="00D16FF1">
            <w:pPr>
              <w:widowControl w:val="0"/>
              <w:autoSpaceDE w:val="0"/>
              <w:autoSpaceDN w:val="0"/>
              <w:adjustRightInd w:val="0"/>
              <w:snapToGrid w:val="0"/>
              <w:spacing w:after="0" w:line="240" w:lineRule="auto"/>
              <w:contextualSpacing/>
              <w:jc w:val="both"/>
              <w:rPr>
                <w:rFonts w:ascii="Times New Roman" w:eastAsia="Times New Roman" w:hAnsi="Times New Roman" w:cs="Times New Roman"/>
                <w:sz w:val="24"/>
                <w:szCs w:val="24"/>
                <w:lang w:eastAsia="ru-RU"/>
              </w:rPr>
            </w:pPr>
          </w:p>
        </w:tc>
      </w:tr>
      <w:tr w:rsidR="00D16FF1" w:rsidRPr="00D16FF1" w:rsidTr="00F44795">
        <w:trPr>
          <w:cantSplit/>
          <w:trHeight w:val="196"/>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b/>
                <w:sz w:val="24"/>
                <w:szCs w:val="24"/>
                <w:lang w:eastAsia="ru-RU"/>
              </w:rPr>
              <w:t>ОРГАНИЗАЦИЯ</w:t>
            </w:r>
          </w:p>
        </w:tc>
      </w:tr>
      <w:tr w:rsidR="00D16FF1" w:rsidRPr="00D16FF1" w:rsidTr="00F44795">
        <w:tc>
          <w:tcPr>
            <w:tcW w:w="5670"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 xml:space="preserve">Текст хорошо </w:t>
            </w:r>
            <w:proofErr w:type="gramStart"/>
            <w:r w:rsidRPr="00D16FF1">
              <w:rPr>
                <w:rFonts w:ascii="Times New Roman" w:eastAsia="Times New Roman" w:hAnsi="Times New Roman" w:cs="Times New Roman"/>
                <w:sz w:val="24"/>
                <w:szCs w:val="24"/>
                <w:lang w:eastAsia="ru-RU"/>
              </w:rPr>
              <w:t>написан</w:t>
            </w:r>
            <w:proofErr w:type="gramEnd"/>
            <w:r w:rsidRPr="00D16FF1">
              <w:rPr>
                <w:rFonts w:ascii="Times New Roman" w:eastAsia="Times New Roman" w:hAnsi="Times New Roman" w:cs="Times New Roman"/>
                <w:sz w:val="24"/>
                <w:szCs w:val="24"/>
                <w:lang w:eastAsia="ru-RU"/>
              </w:rPr>
              <w:t xml:space="preserve"> и сформированные идеи ясно изложены и структурированы</w:t>
            </w:r>
          </w:p>
        </w:tc>
        <w:tc>
          <w:tcPr>
            <w:tcW w:w="1843"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10</w:t>
            </w:r>
          </w:p>
        </w:tc>
        <w:tc>
          <w:tcPr>
            <w:tcW w:w="1276"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napToGrid w:val="0"/>
              <w:spacing w:after="0" w:line="240" w:lineRule="auto"/>
              <w:contextualSpacing/>
              <w:jc w:val="both"/>
              <w:rPr>
                <w:rFonts w:ascii="Times New Roman" w:eastAsia="Times New Roman" w:hAnsi="Times New Roman" w:cs="Times New Roman"/>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16FF1" w:rsidRPr="00D16FF1" w:rsidRDefault="00D16FF1" w:rsidP="00D16FF1">
            <w:pPr>
              <w:widowControl w:val="0"/>
              <w:autoSpaceDE w:val="0"/>
              <w:autoSpaceDN w:val="0"/>
              <w:adjustRightInd w:val="0"/>
              <w:snapToGrid w:val="0"/>
              <w:spacing w:after="0" w:line="240" w:lineRule="auto"/>
              <w:contextualSpacing/>
              <w:jc w:val="both"/>
              <w:rPr>
                <w:rFonts w:ascii="Times New Roman" w:eastAsia="Times New Roman" w:hAnsi="Times New Roman" w:cs="Times New Roman"/>
                <w:sz w:val="24"/>
                <w:szCs w:val="24"/>
                <w:lang w:eastAsia="ru-RU"/>
              </w:rPr>
            </w:pPr>
          </w:p>
        </w:tc>
      </w:tr>
      <w:tr w:rsidR="00D16FF1" w:rsidRPr="00D16FF1" w:rsidTr="00F44795">
        <w:tc>
          <w:tcPr>
            <w:tcW w:w="5670"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Слайды представлены в логической последовательности</w:t>
            </w:r>
          </w:p>
        </w:tc>
        <w:tc>
          <w:tcPr>
            <w:tcW w:w="1843"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5</w:t>
            </w:r>
          </w:p>
        </w:tc>
        <w:tc>
          <w:tcPr>
            <w:tcW w:w="1276"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napToGrid w:val="0"/>
              <w:spacing w:after="0" w:line="240" w:lineRule="auto"/>
              <w:contextualSpacing/>
              <w:jc w:val="both"/>
              <w:rPr>
                <w:rFonts w:ascii="Times New Roman" w:eastAsia="Times New Roman" w:hAnsi="Times New Roman" w:cs="Times New Roman"/>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16FF1" w:rsidRPr="00D16FF1" w:rsidRDefault="00D16FF1" w:rsidP="00D16FF1">
            <w:pPr>
              <w:widowControl w:val="0"/>
              <w:autoSpaceDE w:val="0"/>
              <w:autoSpaceDN w:val="0"/>
              <w:adjustRightInd w:val="0"/>
              <w:snapToGrid w:val="0"/>
              <w:spacing w:after="0" w:line="240" w:lineRule="auto"/>
              <w:contextualSpacing/>
              <w:jc w:val="both"/>
              <w:rPr>
                <w:rFonts w:ascii="Times New Roman" w:eastAsia="Times New Roman" w:hAnsi="Times New Roman" w:cs="Times New Roman"/>
                <w:sz w:val="24"/>
                <w:szCs w:val="24"/>
                <w:lang w:eastAsia="ru-RU"/>
              </w:rPr>
            </w:pPr>
          </w:p>
        </w:tc>
      </w:tr>
      <w:tr w:rsidR="00D16FF1" w:rsidRPr="00D16FF1" w:rsidTr="00F44795">
        <w:tc>
          <w:tcPr>
            <w:tcW w:w="5670"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Красивое оформление презентации</w:t>
            </w:r>
          </w:p>
        </w:tc>
        <w:tc>
          <w:tcPr>
            <w:tcW w:w="1843"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10</w:t>
            </w:r>
          </w:p>
        </w:tc>
        <w:tc>
          <w:tcPr>
            <w:tcW w:w="1276"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napToGrid w:val="0"/>
              <w:spacing w:after="0" w:line="240" w:lineRule="auto"/>
              <w:contextualSpacing/>
              <w:jc w:val="both"/>
              <w:rPr>
                <w:rFonts w:ascii="Times New Roman" w:eastAsia="Times New Roman" w:hAnsi="Times New Roman" w:cs="Times New Roman"/>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16FF1" w:rsidRPr="00D16FF1" w:rsidRDefault="00D16FF1" w:rsidP="00D16FF1">
            <w:pPr>
              <w:widowControl w:val="0"/>
              <w:autoSpaceDE w:val="0"/>
              <w:autoSpaceDN w:val="0"/>
              <w:adjustRightInd w:val="0"/>
              <w:snapToGrid w:val="0"/>
              <w:spacing w:after="0" w:line="240" w:lineRule="auto"/>
              <w:contextualSpacing/>
              <w:jc w:val="both"/>
              <w:rPr>
                <w:rFonts w:ascii="Times New Roman" w:eastAsia="Times New Roman" w:hAnsi="Times New Roman" w:cs="Times New Roman"/>
                <w:sz w:val="24"/>
                <w:szCs w:val="24"/>
                <w:lang w:eastAsia="ru-RU"/>
              </w:rPr>
            </w:pPr>
          </w:p>
        </w:tc>
      </w:tr>
      <w:tr w:rsidR="00D16FF1" w:rsidRPr="00D16FF1" w:rsidTr="00F44795">
        <w:trPr>
          <w:trHeight w:val="278"/>
        </w:trPr>
        <w:tc>
          <w:tcPr>
            <w:tcW w:w="5670"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Слайды распечатаны в формате заметок.</w:t>
            </w:r>
          </w:p>
        </w:tc>
        <w:tc>
          <w:tcPr>
            <w:tcW w:w="1843"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5</w:t>
            </w:r>
          </w:p>
        </w:tc>
        <w:tc>
          <w:tcPr>
            <w:tcW w:w="1276"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napToGrid w:val="0"/>
              <w:spacing w:after="0" w:line="240" w:lineRule="auto"/>
              <w:contextualSpacing/>
              <w:jc w:val="both"/>
              <w:rPr>
                <w:rFonts w:ascii="Times New Roman" w:eastAsia="Times New Roman" w:hAnsi="Times New Roman" w:cs="Times New Roman"/>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16FF1" w:rsidRPr="00D16FF1" w:rsidRDefault="00D16FF1" w:rsidP="00D16FF1">
            <w:pPr>
              <w:widowControl w:val="0"/>
              <w:autoSpaceDE w:val="0"/>
              <w:autoSpaceDN w:val="0"/>
              <w:adjustRightInd w:val="0"/>
              <w:snapToGrid w:val="0"/>
              <w:spacing w:after="0" w:line="240" w:lineRule="auto"/>
              <w:contextualSpacing/>
              <w:jc w:val="both"/>
              <w:rPr>
                <w:rFonts w:ascii="Times New Roman" w:eastAsia="Times New Roman" w:hAnsi="Times New Roman" w:cs="Times New Roman"/>
                <w:sz w:val="24"/>
                <w:szCs w:val="24"/>
                <w:lang w:eastAsia="ru-RU"/>
              </w:rPr>
            </w:pPr>
          </w:p>
        </w:tc>
      </w:tr>
      <w:tr w:rsidR="00D16FF1" w:rsidRPr="00D16FF1" w:rsidTr="00F44795">
        <w:trPr>
          <w:trHeight w:val="615"/>
        </w:trPr>
        <w:tc>
          <w:tcPr>
            <w:tcW w:w="5670"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b/>
                <w:sz w:val="24"/>
                <w:szCs w:val="24"/>
                <w:lang w:eastAsia="ru-RU"/>
              </w:rPr>
              <w:t>ОБЩИЕ БАЛЛЫ</w:t>
            </w:r>
          </w:p>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Окончательная оценка:</w:t>
            </w:r>
          </w:p>
        </w:tc>
        <w:tc>
          <w:tcPr>
            <w:tcW w:w="1843"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90</w:t>
            </w:r>
          </w:p>
        </w:tc>
        <w:tc>
          <w:tcPr>
            <w:tcW w:w="1276" w:type="dxa"/>
            <w:tcBorders>
              <w:top w:val="single" w:sz="4" w:space="0" w:color="000000"/>
              <w:left w:val="single" w:sz="4" w:space="0" w:color="000000"/>
              <w:bottom w:val="single" w:sz="4" w:space="0" w:color="000000"/>
            </w:tcBorders>
            <w:shd w:val="clear" w:color="auto" w:fill="auto"/>
          </w:tcPr>
          <w:p w:rsidR="00D16FF1" w:rsidRPr="00D16FF1" w:rsidRDefault="00D16FF1" w:rsidP="00D16FF1">
            <w:pPr>
              <w:widowControl w:val="0"/>
              <w:autoSpaceDE w:val="0"/>
              <w:autoSpaceDN w:val="0"/>
              <w:adjustRightInd w:val="0"/>
              <w:snapToGrid w:val="0"/>
              <w:spacing w:after="0" w:line="240" w:lineRule="auto"/>
              <w:contextualSpacing/>
              <w:jc w:val="both"/>
              <w:rPr>
                <w:rFonts w:ascii="Times New Roman" w:eastAsia="Times New Roman" w:hAnsi="Times New Roman" w:cs="Times New Roman"/>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16FF1" w:rsidRPr="00D16FF1" w:rsidRDefault="00D16FF1" w:rsidP="00D16FF1">
            <w:pPr>
              <w:widowControl w:val="0"/>
              <w:autoSpaceDE w:val="0"/>
              <w:autoSpaceDN w:val="0"/>
              <w:adjustRightInd w:val="0"/>
              <w:snapToGrid w:val="0"/>
              <w:spacing w:after="0" w:line="240" w:lineRule="auto"/>
              <w:contextualSpacing/>
              <w:jc w:val="both"/>
              <w:rPr>
                <w:rFonts w:ascii="Times New Roman" w:eastAsia="Times New Roman" w:hAnsi="Times New Roman" w:cs="Times New Roman"/>
                <w:sz w:val="24"/>
                <w:szCs w:val="24"/>
                <w:lang w:eastAsia="ru-RU"/>
              </w:rPr>
            </w:pPr>
          </w:p>
        </w:tc>
      </w:tr>
    </w:tbl>
    <w:p w:rsidR="00D16FF1" w:rsidRPr="00D16FF1" w:rsidRDefault="00D16FF1" w:rsidP="00D16FF1">
      <w:pPr>
        <w:widowControl w:val="0"/>
        <w:autoSpaceDE w:val="0"/>
        <w:autoSpaceDN w:val="0"/>
        <w:adjustRightInd w:val="0"/>
        <w:spacing w:after="0" w:line="240" w:lineRule="auto"/>
        <w:ind w:left="720"/>
        <w:contextualSpacing/>
        <w:jc w:val="center"/>
        <w:rPr>
          <w:rFonts w:ascii="Times New Roman" w:eastAsia="Times New Roman" w:hAnsi="Times New Roman" w:cs="Times New Roman"/>
          <w:b/>
          <w:sz w:val="24"/>
          <w:szCs w:val="24"/>
          <w:lang w:eastAsia="ru-RU"/>
        </w:rPr>
      </w:pPr>
      <w:r w:rsidRPr="00D16FF1">
        <w:rPr>
          <w:rFonts w:ascii="Times New Roman" w:eastAsia="Times New Roman" w:hAnsi="Times New Roman" w:cs="Times New Roman"/>
          <w:b/>
          <w:sz w:val="24"/>
          <w:szCs w:val="24"/>
          <w:lang w:eastAsia="ru-RU"/>
        </w:rPr>
        <w:t>Нормы оценки знаний учащихся по обществознанию</w:t>
      </w:r>
    </w:p>
    <w:p w:rsidR="00D16FF1" w:rsidRPr="00D16FF1" w:rsidRDefault="00D16FF1" w:rsidP="00D16FF1">
      <w:pPr>
        <w:widowControl w:val="0"/>
        <w:autoSpaceDE w:val="0"/>
        <w:autoSpaceDN w:val="0"/>
        <w:adjustRightInd w:val="0"/>
        <w:spacing w:after="0" w:line="240" w:lineRule="auto"/>
        <w:ind w:left="720"/>
        <w:contextualSpacing/>
        <w:jc w:val="center"/>
        <w:rPr>
          <w:rFonts w:ascii="Times New Roman" w:eastAsia="Times New Roman" w:hAnsi="Times New Roman" w:cs="Times New Roman"/>
          <w:sz w:val="24"/>
          <w:szCs w:val="24"/>
          <w:lang w:eastAsia="ru-RU"/>
        </w:rPr>
      </w:pPr>
      <w:r w:rsidRPr="00D16FF1">
        <w:rPr>
          <w:rFonts w:ascii="Times New Roman" w:eastAsia="Times New Roman" w:hAnsi="Times New Roman" w:cs="Times New Roman"/>
          <w:b/>
          <w:sz w:val="24"/>
          <w:szCs w:val="24"/>
          <w:lang w:eastAsia="ru-RU"/>
        </w:rPr>
        <w:t>(устный, письменный ответ)</w:t>
      </w:r>
    </w:p>
    <w:p w:rsidR="00D16FF1" w:rsidRPr="00D16FF1" w:rsidRDefault="00D16FF1" w:rsidP="00D16FF1">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b/>
          <w:sz w:val="24"/>
          <w:szCs w:val="24"/>
          <w:lang w:eastAsia="ru-RU"/>
        </w:rPr>
        <w:t>Отметка «5»</w:t>
      </w:r>
      <w:r w:rsidRPr="00D16FF1">
        <w:rPr>
          <w:rFonts w:ascii="Times New Roman" w:eastAsia="Times New Roman" w:hAnsi="Times New Roman" w:cs="Times New Roman"/>
          <w:sz w:val="24"/>
          <w:szCs w:val="24"/>
          <w:lang w:eastAsia="ru-RU"/>
        </w:rPr>
        <w:t xml:space="preserve"> выставляется в том случае, если учащийся или экзаменующийся в полном объеме выполняет предъявленные задания и демонстрирует следующие знания и умения: </w:t>
      </w:r>
    </w:p>
    <w:p w:rsidR="00D16FF1" w:rsidRPr="00D16FF1" w:rsidRDefault="00D16FF1" w:rsidP="00D16FF1">
      <w:pPr>
        <w:widowControl w:val="0"/>
        <w:numPr>
          <w:ilvl w:val="0"/>
          <w:numId w:val="15"/>
        </w:numPr>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 xml:space="preserve">логично, развернуто излагать содержание вопроса, в котором продемонстрировано умение описать то или иное общественное явление или процесс; </w:t>
      </w:r>
    </w:p>
    <w:p w:rsidR="00D16FF1" w:rsidRPr="00D16FF1" w:rsidRDefault="00D16FF1" w:rsidP="00D16FF1">
      <w:pPr>
        <w:widowControl w:val="0"/>
        <w:numPr>
          <w:ilvl w:val="0"/>
          <w:numId w:val="15"/>
        </w:numPr>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 xml:space="preserve">сравнивать несколько социальных объектов, процессов (или несколько источников), выделяя их существенные признаки, закономерности развития; </w:t>
      </w:r>
    </w:p>
    <w:p w:rsidR="00D16FF1" w:rsidRPr="00D16FF1" w:rsidRDefault="00D16FF1" w:rsidP="00D16FF1">
      <w:pPr>
        <w:widowControl w:val="0"/>
        <w:numPr>
          <w:ilvl w:val="0"/>
          <w:numId w:val="15"/>
        </w:numPr>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 xml:space="preserve">делать вывод по вопросу и аргументировать его с теоретических позиций социальных наук; </w:t>
      </w:r>
    </w:p>
    <w:p w:rsidR="00D16FF1" w:rsidRPr="00D16FF1" w:rsidRDefault="00D16FF1" w:rsidP="00D16FF1">
      <w:pPr>
        <w:widowControl w:val="0"/>
        <w:numPr>
          <w:ilvl w:val="0"/>
          <w:numId w:val="15"/>
        </w:numPr>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 xml:space="preserve">сопоставлять различные точки зрения, выдвигать аргументы в обоснование собственной позиции и контраргументы по отношению к иным взглядам; </w:t>
      </w:r>
    </w:p>
    <w:p w:rsidR="00D16FF1" w:rsidRPr="00D16FF1" w:rsidRDefault="00D16FF1" w:rsidP="00D16FF1">
      <w:pPr>
        <w:widowControl w:val="0"/>
        <w:numPr>
          <w:ilvl w:val="0"/>
          <w:numId w:val="15"/>
        </w:numPr>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 xml:space="preserve">применять полученные знания при анализе конкретных ситуаций и планировать практические действия; </w:t>
      </w:r>
    </w:p>
    <w:p w:rsidR="00D16FF1" w:rsidRPr="00D16FF1" w:rsidRDefault="00D16FF1" w:rsidP="00D16FF1">
      <w:pPr>
        <w:widowControl w:val="0"/>
        <w:numPr>
          <w:ilvl w:val="0"/>
          <w:numId w:val="15"/>
        </w:numPr>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 xml:space="preserve">оценивать действия субъектов социальной жизни с точки зрения социальных норм, экономической рациональности; </w:t>
      </w:r>
    </w:p>
    <w:p w:rsidR="00D16FF1" w:rsidRPr="00D16FF1" w:rsidRDefault="00D16FF1" w:rsidP="00D16FF1">
      <w:pPr>
        <w:widowControl w:val="0"/>
        <w:numPr>
          <w:ilvl w:val="0"/>
          <w:numId w:val="15"/>
        </w:numPr>
        <w:suppressAutoHyphens/>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D16FF1">
        <w:rPr>
          <w:rFonts w:ascii="Times New Roman" w:eastAsia="Times New Roman" w:hAnsi="Times New Roman" w:cs="Times New Roman"/>
          <w:sz w:val="24"/>
          <w:szCs w:val="24"/>
          <w:lang w:eastAsia="ru-RU"/>
        </w:rPr>
        <w:lastRenderedPageBreak/>
        <w:t xml:space="preserve">раскрывать содержание основных обществоведческих терминов в контексте вопроса;  </w:t>
      </w:r>
    </w:p>
    <w:p w:rsidR="00D16FF1" w:rsidRPr="00D16FF1" w:rsidRDefault="00D16FF1" w:rsidP="00D16FF1">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b/>
          <w:sz w:val="24"/>
          <w:szCs w:val="24"/>
          <w:lang w:eastAsia="ru-RU"/>
        </w:rPr>
        <w:t>Отметка «4»</w:t>
      </w:r>
      <w:r w:rsidRPr="00D16FF1">
        <w:rPr>
          <w:rFonts w:ascii="Times New Roman" w:eastAsia="Times New Roman" w:hAnsi="Times New Roman" w:cs="Times New Roman"/>
          <w:sz w:val="24"/>
          <w:szCs w:val="24"/>
          <w:lang w:eastAsia="ru-RU"/>
        </w:rPr>
        <w:t xml:space="preserve"> выставляется в том случае, если учащийся или экзаменующийся  </w:t>
      </w:r>
    </w:p>
    <w:p w:rsidR="00D16FF1" w:rsidRPr="00D16FF1" w:rsidRDefault="00D16FF1" w:rsidP="00D16FF1">
      <w:pPr>
        <w:widowControl w:val="0"/>
        <w:numPr>
          <w:ilvl w:val="0"/>
          <w:numId w:val="16"/>
        </w:numPr>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 xml:space="preserve">продемонстрировал предъявляемые требования такие же, как и к ответу на «отлично», но при ответе допустил неточности, не искажающие общего правильного смысла;  </w:t>
      </w:r>
    </w:p>
    <w:p w:rsidR="00D16FF1" w:rsidRPr="00D16FF1" w:rsidRDefault="00D16FF1" w:rsidP="00D16FF1">
      <w:pPr>
        <w:widowControl w:val="0"/>
        <w:numPr>
          <w:ilvl w:val="0"/>
          <w:numId w:val="16"/>
        </w:numPr>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roofErr w:type="gramStart"/>
      <w:r w:rsidRPr="00D16FF1">
        <w:rPr>
          <w:rFonts w:ascii="Times New Roman" w:eastAsia="Times New Roman" w:hAnsi="Times New Roman" w:cs="Times New Roman"/>
          <w:sz w:val="24"/>
          <w:szCs w:val="24"/>
          <w:lang w:eastAsia="ru-RU"/>
        </w:rPr>
        <w:t>верно</w:t>
      </w:r>
      <w:proofErr w:type="gramEnd"/>
      <w:r w:rsidRPr="00D16FF1">
        <w:rPr>
          <w:rFonts w:ascii="Times New Roman" w:eastAsia="Times New Roman" w:hAnsi="Times New Roman" w:cs="Times New Roman"/>
          <w:sz w:val="24"/>
          <w:szCs w:val="24"/>
          <w:lang w:eastAsia="ru-RU"/>
        </w:rPr>
        <w:t xml:space="preserve"> освятил тему вопроса, но недостаточно полно ее раскрыл;  </w:t>
      </w:r>
    </w:p>
    <w:p w:rsidR="00D16FF1" w:rsidRPr="00D16FF1" w:rsidRDefault="00D16FF1" w:rsidP="00D16FF1">
      <w:pPr>
        <w:widowControl w:val="0"/>
        <w:numPr>
          <w:ilvl w:val="0"/>
          <w:numId w:val="16"/>
        </w:numPr>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 xml:space="preserve">продемонстрировал знание причинно-следственных связей, основных теоретических положений, но отдельные положения ответа не подтвердил фактами, не обосновал аргументами;   </w:t>
      </w:r>
    </w:p>
    <w:p w:rsidR="00D16FF1" w:rsidRPr="00D16FF1" w:rsidRDefault="00D16FF1" w:rsidP="00D16FF1">
      <w:pPr>
        <w:widowControl w:val="0"/>
        <w:numPr>
          <w:ilvl w:val="0"/>
          <w:numId w:val="16"/>
        </w:numPr>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 xml:space="preserve">не смог самостоятельно дать необходимые поправки и дополнения; </w:t>
      </w:r>
    </w:p>
    <w:p w:rsidR="00D16FF1" w:rsidRPr="00D16FF1" w:rsidRDefault="00D16FF1" w:rsidP="00D16FF1">
      <w:pPr>
        <w:widowControl w:val="0"/>
        <w:numPr>
          <w:ilvl w:val="0"/>
          <w:numId w:val="16"/>
        </w:numPr>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 xml:space="preserve">дал определения прозвучавшим при ответе понятиям; </w:t>
      </w:r>
    </w:p>
    <w:p w:rsidR="00D16FF1" w:rsidRPr="00D16FF1" w:rsidRDefault="00D16FF1" w:rsidP="00D16FF1">
      <w:pPr>
        <w:widowControl w:val="0"/>
        <w:numPr>
          <w:ilvl w:val="0"/>
          <w:numId w:val="16"/>
        </w:numPr>
        <w:suppressAutoHyphens/>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D16FF1">
        <w:rPr>
          <w:rFonts w:ascii="Times New Roman" w:eastAsia="Times New Roman" w:hAnsi="Times New Roman" w:cs="Times New Roman"/>
          <w:sz w:val="24"/>
          <w:szCs w:val="24"/>
          <w:lang w:eastAsia="ru-RU"/>
        </w:rPr>
        <w:t xml:space="preserve">дал ответы на уточняющие вопросы. </w:t>
      </w:r>
    </w:p>
    <w:p w:rsidR="00D16FF1" w:rsidRPr="00D16FF1" w:rsidRDefault="00D16FF1" w:rsidP="00D16FF1">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b/>
          <w:sz w:val="24"/>
          <w:szCs w:val="24"/>
          <w:lang w:eastAsia="ru-RU"/>
        </w:rPr>
        <w:t xml:space="preserve">  Отметка «3»</w:t>
      </w:r>
      <w:r w:rsidRPr="00D16FF1">
        <w:rPr>
          <w:rFonts w:ascii="Times New Roman" w:eastAsia="Times New Roman" w:hAnsi="Times New Roman" w:cs="Times New Roman"/>
          <w:sz w:val="24"/>
          <w:szCs w:val="24"/>
          <w:lang w:eastAsia="ru-RU"/>
        </w:rPr>
        <w:t xml:space="preserve"> выставляется в том случае, если учащийся или экзаменующийся </w:t>
      </w:r>
    </w:p>
    <w:p w:rsidR="00D16FF1" w:rsidRPr="00D16FF1" w:rsidRDefault="00D16FF1" w:rsidP="00D16FF1">
      <w:pPr>
        <w:widowControl w:val="0"/>
        <w:numPr>
          <w:ilvl w:val="0"/>
          <w:numId w:val="17"/>
        </w:numPr>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 xml:space="preserve">демонстрирует умение описывать то или иное общественное явление, объяснять его с помощью конкретных примеров; </w:t>
      </w:r>
    </w:p>
    <w:p w:rsidR="00D16FF1" w:rsidRPr="00D16FF1" w:rsidRDefault="00D16FF1" w:rsidP="00D16FF1">
      <w:pPr>
        <w:widowControl w:val="0"/>
        <w:numPr>
          <w:ilvl w:val="0"/>
          <w:numId w:val="17"/>
        </w:numPr>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 xml:space="preserve"> делает элементарные выводы; </w:t>
      </w:r>
    </w:p>
    <w:p w:rsidR="00D16FF1" w:rsidRPr="00D16FF1" w:rsidRDefault="00D16FF1" w:rsidP="00D16FF1">
      <w:pPr>
        <w:widowControl w:val="0"/>
        <w:numPr>
          <w:ilvl w:val="0"/>
          <w:numId w:val="17"/>
        </w:numPr>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 xml:space="preserve">путается в терминах; </w:t>
      </w:r>
    </w:p>
    <w:p w:rsidR="00D16FF1" w:rsidRPr="00D16FF1" w:rsidRDefault="00D16FF1" w:rsidP="00D16FF1">
      <w:pPr>
        <w:widowControl w:val="0"/>
        <w:numPr>
          <w:ilvl w:val="0"/>
          <w:numId w:val="17"/>
        </w:numPr>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 xml:space="preserve">не может сравнить несколько социальных объектов или точек зрения; </w:t>
      </w:r>
    </w:p>
    <w:p w:rsidR="00D16FF1" w:rsidRPr="00D16FF1" w:rsidRDefault="00D16FF1" w:rsidP="00D16FF1">
      <w:pPr>
        <w:widowControl w:val="0"/>
        <w:numPr>
          <w:ilvl w:val="0"/>
          <w:numId w:val="17"/>
        </w:numPr>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 xml:space="preserve">не может аргументировать собственную позицию; </w:t>
      </w:r>
    </w:p>
    <w:p w:rsidR="00D16FF1" w:rsidRPr="00D16FF1" w:rsidRDefault="00D16FF1" w:rsidP="00D16FF1">
      <w:pPr>
        <w:widowControl w:val="0"/>
        <w:numPr>
          <w:ilvl w:val="0"/>
          <w:numId w:val="17"/>
        </w:numPr>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 xml:space="preserve"> затрудняется в применении знаний на практике при решении конкретных ситуаций; </w:t>
      </w:r>
    </w:p>
    <w:p w:rsidR="00D16FF1" w:rsidRPr="00D16FF1" w:rsidRDefault="00D16FF1" w:rsidP="00D16FF1">
      <w:pPr>
        <w:widowControl w:val="0"/>
        <w:numPr>
          <w:ilvl w:val="0"/>
          <w:numId w:val="17"/>
        </w:numPr>
        <w:suppressAutoHyphens/>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D16FF1">
        <w:rPr>
          <w:rFonts w:ascii="Times New Roman" w:eastAsia="Times New Roman" w:hAnsi="Times New Roman" w:cs="Times New Roman"/>
          <w:sz w:val="24"/>
          <w:szCs w:val="24"/>
          <w:lang w:eastAsia="ru-RU"/>
        </w:rPr>
        <w:t xml:space="preserve">справляется с заданием лишь после наводящих вопросов. </w:t>
      </w:r>
    </w:p>
    <w:p w:rsidR="00D16FF1" w:rsidRPr="00D16FF1" w:rsidRDefault="00D16FF1" w:rsidP="00D16FF1">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b/>
          <w:sz w:val="24"/>
          <w:szCs w:val="24"/>
          <w:lang w:eastAsia="ru-RU"/>
        </w:rPr>
        <w:t>Отметка «2»</w:t>
      </w:r>
      <w:r w:rsidRPr="00D16FF1">
        <w:rPr>
          <w:rFonts w:ascii="Times New Roman" w:eastAsia="Times New Roman" w:hAnsi="Times New Roman" w:cs="Times New Roman"/>
          <w:sz w:val="24"/>
          <w:szCs w:val="24"/>
          <w:lang w:eastAsia="ru-RU"/>
        </w:rPr>
        <w:t xml:space="preserve"> выставляется в том случае, если учащийся или экзаменующийся  </w:t>
      </w:r>
    </w:p>
    <w:p w:rsidR="00D16FF1" w:rsidRPr="00D16FF1" w:rsidRDefault="00D16FF1" w:rsidP="00D16FF1">
      <w:pPr>
        <w:widowControl w:val="0"/>
        <w:numPr>
          <w:ilvl w:val="0"/>
          <w:numId w:val="18"/>
        </w:numPr>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 xml:space="preserve">не увидел проблему, не смог ее сформулировать; </w:t>
      </w:r>
    </w:p>
    <w:p w:rsidR="00D16FF1" w:rsidRPr="00D16FF1" w:rsidRDefault="00D16FF1" w:rsidP="00D16FF1">
      <w:pPr>
        <w:widowControl w:val="0"/>
        <w:numPr>
          <w:ilvl w:val="0"/>
          <w:numId w:val="18"/>
        </w:numPr>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 xml:space="preserve">не раскрыл проблему; </w:t>
      </w:r>
    </w:p>
    <w:p w:rsidR="00D16FF1" w:rsidRPr="00D16FF1" w:rsidRDefault="00D16FF1" w:rsidP="00D16FF1">
      <w:pPr>
        <w:widowControl w:val="0"/>
        <w:numPr>
          <w:ilvl w:val="0"/>
          <w:numId w:val="18"/>
        </w:numPr>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 xml:space="preserve">представил информацию не в контексте задания; </w:t>
      </w:r>
    </w:p>
    <w:p w:rsidR="00D16FF1" w:rsidRPr="00D16FF1" w:rsidRDefault="00D16FF1" w:rsidP="00D16FF1">
      <w:pPr>
        <w:widowControl w:val="0"/>
        <w:numPr>
          <w:ilvl w:val="0"/>
          <w:numId w:val="18"/>
        </w:numPr>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или отказался отвечать (уважительная причина отсутствует).</w:t>
      </w:r>
    </w:p>
    <w:p w:rsidR="00D16FF1" w:rsidRPr="00D16FF1" w:rsidRDefault="00D16FF1" w:rsidP="00D16FF1">
      <w:pPr>
        <w:shd w:val="clear" w:color="auto" w:fill="FFFFFF"/>
        <w:spacing w:after="0" w:line="240" w:lineRule="auto"/>
        <w:ind w:firstLine="796"/>
        <w:contextualSpacing/>
        <w:jc w:val="both"/>
        <w:rPr>
          <w:rFonts w:ascii="Times New Roman" w:eastAsia="Times New Roman" w:hAnsi="Times New Roman" w:cs="Times New Roman"/>
          <w:color w:val="000000"/>
          <w:sz w:val="24"/>
          <w:szCs w:val="24"/>
          <w:lang w:eastAsia="ru-RU"/>
        </w:rPr>
      </w:pPr>
    </w:p>
    <w:p w:rsidR="00D16FF1" w:rsidRPr="00D16FF1" w:rsidRDefault="00D16FF1" w:rsidP="00D16FF1">
      <w:pPr>
        <w:widowControl w:val="0"/>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D16FF1">
        <w:rPr>
          <w:rFonts w:ascii="Times New Roman" w:eastAsia="Times New Roman" w:hAnsi="Times New Roman" w:cs="Times New Roman"/>
          <w:b/>
          <w:sz w:val="24"/>
          <w:szCs w:val="24"/>
          <w:lang w:eastAsia="ru-RU"/>
        </w:rPr>
        <w:br w:type="page"/>
      </w:r>
      <w:bookmarkStart w:id="1" w:name="_GoBack"/>
      <w:bookmarkEnd w:id="1"/>
    </w:p>
    <w:p w:rsidR="00D16FF1" w:rsidRPr="00D16FF1" w:rsidRDefault="00D16FF1" w:rsidP="00F44795">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u w:val="single"/>
          <w:lang w:eastAsia="ru-RU"/>
        </w:rPr>
      </w:pPr>
      <w:r w:rsidRPr="00D16FF1">
        <w:rPr>
          <w:rFonts w:ascii="Times New Roman" w:eastAsia="Times New Roman" w:hAnsi="Times New Roman" w:cs="Times New Roman"/>
          <w:b/>
          <w:sz w:val="24"/>
          <w:szCs w:val="24"/>
          <w:lang w:eastAsia="ru-RU"/>
        </w:rPr>
        <w:lastRenderedPageBreak/>
        <w:t>Учебно-тематическое планирование по обществознанию 8 класс</w:t>
      </w:r>
    </w:p>
    <w:tbl>
      <w:tblPr>
        <w:tblStyle w:val="a3"/>
        <w:tblW w:w="0" w:type="auto"/>
        <w:tblInd w:w="959" w:type="dxa"/>
        <w:tblLook w:val="04A0" w:firstRow="1" w:lastRow="0" w:firstColumn="1" w:lastColumn="0" w:noHBand="0" w:noVBand="1"/>
      </w:tblPr>
      <w:tblGrid>
        <w:gridCol w:w="926"/>
        <w:gridCol w:w="6122"/>
        <w:gridCol w:w="1564"/>
      </w:tblGrid>
      <w:tr w:rsidR="00D16FF1" w:rsidRPr="00D16FF1" w:rsidTr="00F44795">
        <w:tc>
          <w:tcPr>
            <w:tcW w:w="926" w:type="dxa"/>
          </w:tcPr>
          <w:p w:rsidR="00D16FF1" w:rsidRPr="00D16FF1" w:rsidRDefault="00D16FF1" w:rsidP="00F44795">
            <w:pPr>
              <w:widowControl w:val="0"/>
              <w:autoSpaceDE w:val="0"/>
              <w:autoSpaceDN w:val="0"/>
              <w:adjustRightInd w:val="0"/>
              <w:contextualSpacing/>
              <w:jc w:val="center"/>
              <w:rPr>
                <w:rFonts w:ascii="Times New Roman" w:eastAsia="Times New Roman" w:hAnsi="Times New Roman" w:cs="Times New Roman"/>
                <w:b/>
                <w:sz w:val="24"/>
                <w:szCs w:val="24"/>
                <w:lang w:eastAsia="ru-RU"/>
              </w:rPr>
            </w:pPr>
            <w:r w:rsidRPr="00D16FF1">
              <w:rPr>
                <w:rFonts w:ascii="Times New Roman" w:eastAsia="Times New Roman" w:hAnsi="Times New Roman" w:cs="Times New Roman"/>
                <w:b/>
                <w:sz w:val="24"/>
                <w:szCs w:val="24"/>
                <w:lang w:eastAsia="ru-RU"/>
              </w:rPr>
              <w:t xml:space="preserve">№ </w:t>
            </w:r>
            <w:proofErr w:type="gramStart"/>
            <w:r w:rsidRPr="00D16FF1">
              <w:rPr>
                <w:rFonts w:ascii="Times New Roman" w:eastAsia="Times New Roman" w:hAnsi="Times New Roman" w:cs="Times New Roman"/>
                <w:b/>
                <w:sz w:val="24"/>
                <w:szCs w:val="24"/>
                <w:lang w:eastAsia="ru-RU"/>
              </w:rPr>
              <w:t>п</w:t>
            </w:r>
            <w:proofErr w:type="gramEnd"/>
            <w:r w:rsidRPr="00D16FF1">
              <w:rPr>
                <w:rFonts w:ascii="Times New Roman" w:eastAsia="Times New Roman" w:hAnsi="Times New Roman" w:cs="Times New Roman"/>
                <w:b/>
                <w:sz w:val="24"/>
                <w:szCs w:val="24"/>
                <w:lang w:eastAsia="ru-RU"/>
              </w:rPr>
              <w:t>/п</w:t>
            </w:r>
          </w:p>
        </w:tc>
        <w:tc>
          <w:tcPr>
            <w:tcW w:w="6122" w:type="dxa"/>
          </w:tcPr>
          <w:p w:rsidR="00D16FF1" w:rsidRPr="00D16FF1" w:rsidRDefault="00D16FF1" w:rsidP="00F44795">
            <w:pPr>
              <w:widowControl w:val="0"/>
              <w:autoSpaceDE w:val="0"/>
              <w:autoSpaceDN w:val="0"/>
              <w:adjustRightInd w:val="0"/>
              <w:contextualSpacing/>
              <w:jc w:val="center"/>
              <w:rPr>
                <w:rFonts w:ascii="Times New Roman" w:eastAsia="Times New Roman" w:hAnsi="Times New Roman" w:cs="Times New Roman"/>
                <w:b/>
                <w:sz w:val="24"/>
                <w:szCs w:val="24"/>
                <w:lang w:eastAsia="ru-RU"/>
              </w:rPr>
            </w:pPr>
            <w:r w:rsidRPr="00D16FF1">
              <w:rPr>
                <w:rFonts w:ascii="Times New Roman" w:eastAsia="Times New Roman" w:hAnsi="Times New Roman" w:cs="Times New Roman"/>
                <w:b/>
                <w:sz w:val="24"/>
                <w:szCs w:val="24"/>
                <w:lang w:eastAsia="ru-RU"/>
              </w:rPr>
              <w:t>Название раздела</w:t>
            </w:r>
          </w:p>
        </w:tc>
        <w:tc>
          <w:tcPr>
            <w:tcW w:w="1564" w:type="dxa"/>
          </w:tcPr>
          <w:p w:rsidR="00D16FF1" w:rsidRPr="00D16FF1" w:rsidRDefault="00D16FF1" w:rsidP="00F44795">
            <w:pPr>
              <w:widowControl w:val="0"/>
              <w:autoSpaceDE w:val="0"/>
              <w:autoSpaceDN w:val="0"/>
              <w:adjustRightInd w:val="0"/>
              <w:contextualSpacing/>
              <w:jc w:val="center"/>
              <w:rPr>
                <w:rFonts w:ascii="Times New Roman" w:eastAsia="Times New Roman" w:hAnsi="Times New Roman" w:cs="Times New Roman"/>
                <w:b/>
                <w:sz w:val="24"/>
                <w:szCs w:val="24"/>
                <w:lang w:eastAsia="ru-RU"/>
              </w:rPr>
            </w:pPr>
            <w:r w:rsidRPr="00D16FF1">
              <w:rPr>
                <w:rFonts w:ascii="Times New Roman" w:eastAsia="Times New Roman" w:hAnsi="Times New Roman" w:cs="Times New Roman"/>
                <w:b/>
                <w:sz w:val="24"/>
                <w:szCs w:val="24"/>
                <w:lang w:eastAsia="ru-RU"/>
              </w:rPr>
              <w:t>Кол-во часов</w:t>
            </w:r>
          </w:p>
        </w:tc>
      </w:tr>
      <w:tr w:rsidR="00D16FF1" w:rsidRPr="00D16FF1" w:rsidTr="00F44795">
        <w:tc>
          <w:tcPr>
            <w:tcW w:w="926" w:type="dxa"/>
          </w:tcPr>
          <w:p w:rsidR="00D16FF1" w:rsidRPr="00D16FF1" w:rsidRDefault="00F44795" w:rsidP="00F44795">
            <w:pPr>
              <w:widowControl w:val="0"/>
              <w:autoSpaceDE w:val="0"/>
              <w:autoSpaceDN w:val="0"/>
              <w:adjustRightInd w:val="0"/>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6122" w:type="dxa"/>
          </w:tcPr>
          <w:p w:rsidR="00D16FF1" w:rsidRPr="00D16FF1" w:rsidRDefault="00D16FF1" w:rsidP="00F44795">
            <w:pPr>
              <w:widowControl w:val="0"/>
              <w:autoSpaceDE w:val="0"/>
              <w:autoSpaceDN w:val="0"/>
              <w:adjustRightInd w:val="0"/>
              <w:contextualSpacing/>
              <w:jc w:val="center"/>
              <w:rPr>
                <w:rFonts w:ascii="Times New Roman" w:eastAsia="Times New Roman" w:hAnsi="Times New Roman" w:cs="Times New Roman"/>
                <w:sz w:val="24"/>
                <w:szCs w:val="24"/>
              </w:rPr>
            </w:pPr>
            <w:r w:rsidRPr="00D16FF1">
              <w:rPr>
                <w:rFonts w:ascii="Times New Roman" w:eastAsia="Times New Roman" w:hAnsi="Times New Roman" w:cs="Times New Roman"/>
                <w:sz w:val="24"/>
                <w:szCs w:val="24"/>
                <w:lang w:eastAsia="ru-RU"/>
              </w:rPr>
              <w:t>Тема 1. Личность и общество</w:t>
            </w:r>
          </w:p>
        </w:tc>
        <w:tc>
          <w:tcPr>
            <w:tcW w:w="1564" w:type="dxa"/>
          </w:tcPr>
          <w:p w:rsidR="00D16FF1" w:rsidRPr="00D16FF1" w:rsidRDefault="00D16FF1" w:rsidP="00F44795">
            <w:pPr>
              <w:widowControl w:val="0"/>
              <w:autoSpaceDE w:val="0"/>
              <w:autoSpaceDN w:val="0"/>
              <w:adjustRightInd w:val="0"/>
              <w:contextualSpacing/>
              <w:jc w:val="center"/>
              <w:rPr>
                <w:rFonts w:ascii="Times New Roman" w:eastAsia="Times New Roman" w:hAnsi="Times New Roman" w:cs="Times New Roman"/>
                <w:sz w:val="24"/>
                <w:szCs w:val="24"/>
              </w:rPr>
            </w:pPr>
            <w:r w:rsidRPr="00D16FF1">
              <w:rPr>
                <w:rFonts w:ascii="Times New Roman" w:eastAsia="Times New Roman" w:hAnsi="Times New Roman" w:cs="Times New Roman"/>
                <w:sz w:val="24"/>
                <w:szCs w:val="24"/>
              </w:rPr>
              <w:t>6</w:t>
            </w:r>
          </w:p>
        </w:tc>
      </w:tr>
      <w:tr w:rsidR="00D16FF1" w:rsidRPr="00D16FF1" w:rsidTr="00F44795">
        <w:tc>
          <w:tcPr>
            <w:tcW w:w="926" w:type="dxa"/>
          </w:tcPr>
          <w:p w:rsidR="00D16FF1" w:rsidRPr="00D16FF1" w:rsidRDefault="00F44795" w:rsidP="00F44795">
            <w:pPr>
              <w:widowControl w:val="0"/>
              <w:autoSpaceDE w:val="0"/>
              <w:autoSpaceDN w:val="0"/>
              <w:adjustRightInd w:val="0"/>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6122" w:type="dxa"/>
          </w:tcPr>
          <w:p w:rsidR="00D16FF1" w:rsidRPr="00D16FF1" w:rsidRDefault="00D16FF1" w:rsidP="00F44795">
            <w:pPr>
              <w:widowControl w:val="0"/>
              <w:autoSpaceDE w:val="0"/>
              <w:autoSpaceDN w:val="0"/>
              <w:adjustRightInd w:val="0"/>
              <w:contextualSpacing/>
              <w:jc w:val="center"/>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Тема 2. Сфера духовной культуры</w:t>
            </w:r>
          </w:p>
        </w:tc>
        <w:tc>
          <w:tcPr>
            <w:tcW w:w="1564" w:type="dxa"/>
          </w:tcPr>
          <w:p w:rsidR="00D16FF1" w:rsidRPr="00D16FF1" w:rsidRDefault="00F44795" w:rsidP="00F44795">
            <w:pPr>
              <w:widowControl w:val="0"/>
              <w:autoSpaceDE w:val="0"/>
              <w:autoSpaceDN w:val="0"/>
              <w:adjustRightInd w:val="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D16FF1" w:rsidRPr="00D16FF1" w:rsidTr="00F44795">
        <w:tc>
          <w:tcPr>
            <w:tcW w:w="926" w:type="dxa"/>
          </w:tcPr>
          <w:p w:rsidR="00D16FF1" w:rsidRPr="00D16FF1" w:rsidRDefault="00F44795" w:rsidP="00F44795">
            <w:pPr>
              <w:widowControl w:val="0"/>
              <w:autoSpaceDE w:val="0"/>
              <w:autoSpaceDN w:val="0"/>
              <w:adjustRightInd w:val="0"/>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6122" w:type="dxa"/>
          </w:tcPr>
          <w:p w:rsidR="00D16FF1" w:rsidRPr="00D16FF1" w:rsidRDefault="00D16FF1" w:rsidP="00F44795">
            <w:pPr>
              <w:widowControl w:val="0"/>
              <w:autoSpaceDE w:val="0"/>
              <w:autoSpaceDN w:val="0"/>
              <w:adjustRightInd w:val="0"/>
              <w:contextualSpacing/>
              <w:jc w:val="center"/>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 xml:space="preserve">Тема 3. </w:t>
            </w:r>
            <w:r w:rsidR="00F44795" w:rsidRPr="00D16FF1">
              <w:rPr>
                <w:rFonts w:ascii="Times New Roman" w:eastAsia="Times New Roman" w:hAnsi="Times New Roman" w:cs="Times New Roman"/>
                <w:sz w:val="24"/>
                <w:szCs w:val="24"/>
                <w:lang w:eastAsia="ru-RU"/>
              </w:rPr>
              <w:t>Социальная сфера</w:t>
            </w:r>
          </w:p>
        </w:tc>
        <w:tc>
          <w:tcPr>
            <w:tcW w:w="1564" w:type="dxa"/>
          </w:tcPr>
          <w:p w:rsidR="00D16FF1" w:rsidRPr="00D16FF1" w:rsidRDefault="00F44795" w:rsidP="00F44795">
            <w:pPr>
              <w:widowControl w:val="0"/>
              <w:autoSpaceDE w:val="0"/>
              <w:autoSpaceDN w:val="0"/>
              <w:adjustRightInd w:val="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D16FF1" w:rsidRPr="00D16FF1" w:rsidTr="00F44795">
        <w:tc>
          <w:tcPr>
            <w:tcW w:w="926" w:type="dxa"/>
          </w:tcPr>
          <w:p w:rsidR="00D16FF1" w:rsidRPr="00D16FF1" w:rsidRDefault="00F44795" w:rsidP="00F44795">
            <w:pPr>
              <w:widowControl w:val="0"/>
              <w:autoSpaceDE w:val="0"/>
              <w:autoSpaceDN w:val="0"/>
              <w:adjustRightInd w:val="0"/>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6122" w:type="dxa"/>
          </w:tcPr>
          <w:p w:rsidR="00D16FF1" w:rsidRPr="00D16FF1" w:rsidRDefault="00F44795" w:rsidP="00F44795">
            <w:pPr>
              <w:widowControl w:val="0"/>
              <w:autoSpaceDE w:val="0"/>
              <w:autoSpaceDN w:val="0"/>
              <w:adjustRightInd w:val="0"/>
              <w:contextualSpacing/>
              <w:jc w:val="center"/>
              <w:rPr>
                <w:rFonts w:ascii="Times New Roman" w:eastAsia="Times New Roman" w:hAnsi="Times New Roman" w:cs="Times New Roman"/>
                <w:sz w:val="24"/>
                <w:szCs w:val="24"/>
              </w:rPr>
            </w:pPr>
            <w:r w:rsidRPr="00D16FF1">
              <w:rPr>
                <w:rFonts w:ascii="Times New Roman" w:eastAsia="Times New Roman" w:hAnsi="Times New Roman" w:cs="Times New Roman"/>
                <w:sz w:val="24"/>
                <w:szCs w:val="24"/>
                <w:lang w:eastAsia="ru-RU"/>
              </w:rPr>
              <w:t>Тема 3. Экономика</w:t>
            </w:r>
          </w:p>
        </w:tc>
        <w:tc>
          <w:tcPr>
            <w:tcW w:w="1564" w:type="dxa"/>
          </w:tcPr>
          <w:p w:rsidR="00D16FF1" w:rsidRPr="00D16FF1" w:rsidRDefault="00F44795" w:rsidP="00F44795">
            <w:pPr>
              <w:widowControl w:val="0"/>
              <w:autoSpaceDE w:val="0"/>
              <w:autoSpaceDN w:val="0"/>
              <w:adjustRightInd w:val="0"/>
              <w:contextualSpacing/>
              <w:jc w:val="center"/>
              <w:rPr>
                <w:rFonts w:ascii="Times New Roman" w:eastAsia="Times New Roman" w:hAnsi="Times New Roman" w:cs="Times New Roman"/>
                <w:sz w:val="24"/>
                <w:szCs w:val="24"/>
              </w:rPr>
            </w:pPr>
            <w:r w:rsidRPr="00D16FF1">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p>
        </w:tc>
      </w:tr>
      <w:tr w:rsidR="00D16FF1" w:rsidRPr="00D16FF1" w:rsidTr="00F44795">
        <w:trPr>
          <w:trHeight w:val="271"/>
        </w:trPr>
        <w:tc>
          <w:tcPr>
            <w:tcW w:w="926" w:type="dxa"/>
          </w:tcPr>
          <w:p w:rsidR="00D16FF1" w:rsidRPr="00D16FF1" w:rsidRDefault="00F44795" w:rsidP="00F44795">
            <w:pPr>
              <w:widowControl w:val="0"/>
              <w:autoSpaceDE w:val="0"/>
              <w:autoSpaceDN w:val="0"/>
              <w:adjustRightInd w:val="0"/>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c>
          <w:tcPr>
            <w:tcW w:w="6122" w:type="dxa"/>
          </w:tcPr>
          <w:p w:rsidR="00D16FF1" w:rsidRPr="00D16FF1" w:rsidRDefault="00D16FF1" w:rsidP="00F44795">
            <w:pPr>
              <w:widowControl w:val="0"/>
              <w:autoSpaceDE w:val="0"/>
              <w:autoSpaceDN w:val="0"/>
              <w:adjustRightInd w:val="0"/>
              <w:contextualSpacing/>
              <w:jc w:val="center"/>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t>Заключительные уроки</w:t>
            </w:r>
          </w:p>
        </w:tc>
        <w:tc>
          <w:tcPr>
            <w:tcW w:w="1564" w:type="dxa"/>
          </w:tcPr>
          <w:p w:rsidR="00D16FF1" w:rsidRPr="00D16FF1" w:rsidRDefault="00D16FF1" w:rsidP="00F44795">
            <w:pPr>
              <w:widowControl w:val="0"/>
              <w:autoSpaceDE w:val="0"/>
              <w:autoSpaceDN w:val="0"/>
              <w:adjustRightInd w:val="0"/>
              <w:contextualSpacing/>
              <w:jc w:val="center"/>
              <w:rPr>
                <w:rFonts w:ascii="Times New Roman" w:eastAsia="Times New Roman" w:hAnsi="Times New Roman" w:cs="Times New Roman"/>
                <w:sz w:val="24"/>
                <w:szCs w:val="24"/>
              </w:rPr>
            </w:pPr>
            <w:r w:rsidRPr="00D16FF1">
              <w:rPr>
                <w:rFonts w:ascii="Times New Roman" w:eastAsia="Times New Roman" w:hAnsi="Times New Roman" w:cs="Times New Roman"/>
                <w:sz w:val="24"/>
                <w:szCs w:val="24"/>
              </w:rPr>
              <w:t>1</w:t>
            </w:r>
          </w:p>
        </w:tc>
      </w:tr>
      <w:tr w:rsidR="00D16FF1" w:rsidRPr="00D16FF1" w:rsidTr="00F44795">
        <w:trPr>
          <w:trHeight w:val="495"/>
        </w:trPr>
        <w:tc>
          <w:tcPr>
            <w:tcW w:w="926" w:type="dxa"/>
          </w:tcPr>
          <w:p w:rsidR="00D16FF1" w:rsidRPr="00D16FF1" w:rsidRDefault="00D16FF1" w:rsidP="00F44795">
            <w:pPr>
              <w:widowControl w:val="0"/>
              <w:autoSpaceDE w:val="0"/>
              <w:autoSpaceDN w:val="0"/>
              <w:adjustRightInd w:val="0"/>
              <w:contextualSpacing/>
              <w:jc w:val="center"/>
              <w:rPr>
                <w:rFonts w:ascii="Times New Roman" w:eastAsia="Times New Roman" w:hAnsi="Times New Roman" w:cs="Times New Roman"/>
                <w:b/>
                <w:sz w:val="24"/>
                <w:szCs w:val="24"/>
              </w:rPr>
            </w:pPr>
          </w:p>
        </w:tc>
        <w:tc>
          <w:tcPr>
            <w:tcW w:w="6122" w:type="dxa"/>
          </w:tcPr>
          <w:p w:rsidR="00D16FF1" w:rsidRPr="00D16FF1" w:rsidRDefault="00D16FF1" w:rsidP="00F44795">
            <w:pPr>
              <w:widowControl w:val="0"/>
              <w:autoSpaceDE w:val="0"/>
              <w:autoSpaceDN w:val="0"/>
              <w:adjustRightInd w:val="0"/>
              <w:contextualSpacing/>
              <w:jc w:val="center"/>
              <w:rPr>
                <w:rFonts w:ascii="Times New Roman" w:eastAsia="Times New Roman" w:hAnsi="Times New Roman" w:cs="Times New Roman"/>
                <w:b/>
                <w:sz w:val="24"/>
                <w:szCs w:val="24"/>
                <w:lang w:eastAsia="ru-RU"/>
              </w:rPr>
            </w:pPr>
            <w:r w:rsidRPr="00D16FF1">
              <w:rPr>
                <w:rFonts w:ascii="Times New Roman" w:eastAsia="Times New Roman" w:hAnsi="Times New Roman" w:cs="Times New Roman"/>
                <w:b/>
                <w:sz w:val="24"/>
                <w:szCs w:val="24"/>
                <w:lang w:eastAsia="ru-RU"/>
              </w:rPr>
              <w:t>Итого:</w:t>
            </w:r>
          </w:p>
        </w:tc>
        <w:tc>
          <w:tcPr>
            <w:tcW w:w="1564" w:type="dxa"/>
          </w:tcPr>
          <w:p w:rsidR="00D16FF1" w:rsidRPr="00D16FF1" w:rsidRDefault="00D16FF1" w:rsidP="00F44795">
            <w:pPr>
              <w:widowControl w:val="0"/>
              <w:autoSpaceDE w:val="0"/>
              <w:autoSpaceDN w:val="0"/>
              <w:adjustRightInd w:val="0"/>
              <w:contextualSpacing/>
              <w:jc w:val="center"/>
              <w:rPr>
                <w:rFonts w:ascii="Times New Roman" w:eastAsia="Times New Roman" w:hAnsi="Times New Roman" w:cs="Times New Roman"/>
                <w:b/>
                <w:sz w:val="24"/>
                <w:szCs w:val="24"/>
              </w:rPr>
            </w:pPr>
            <w:r w:rsidRPr="00D16FF1">
              <w:rPr>
                <w:rFonts w:ascii="Times New Roman" w:eastAsia="Times New Roman" w:hAnsi="Times New Roman" w:cs="Times New Roman"/>
                <w:b/>
                <w:sz w:val="24"/>
                <w:szCs w:val="24"/>
              </w:rPr>
              <w:t>34</w:t>
            </w:r>
          </w:p>
        </w:tc>
      </w:tr>
    </w:tbl>
    <w:p w:rsidR="00D16FF1" w:rsidRPr="00D16FF1" w:rsidRDefault="00D16FF1" w:rsidP="00F44795">
      <w:pPr>
        <w:jc w:val="center"/>
        <w:rPr>
          <w:rFonts w:ascii="Times New Roman" w:eastAsia="Times New Roman" w:hAnsi="Times New Roman" w:cs="Times New Roman"/>
          <w:sz w:val="24"/>
          <w:szCs w:val="24"/>
          <w:lang w:eastAsia="ru-RU"/>
        </w:rPr>
      </w:pPr>
    </w:p>
    <w:p w:rsidR="00D16FF1" w:rsidRPr="00D16FF1" w:rsidRDefault="00D16FF1" w:rsidP="00F44795">
      <w:pPr>
        <w:jc w:val="center"/>
        <w:rPr>
          <w:rFonts w:ascii="Times New Roman" w:eastAsia="Times New Roman" w:hAnsi="Times New Roman" w:cs="Times New Roman"/>
          <w:sz w:val="24"/>
          <w:szCs w:val="24"/>
          <w:lang w:eastAsia="ru-RU"/>
        </w:rPr>
      </w:pPr>
      <w:r w:rsidRPr="00D16FF1">
        <w:rPr>
          <w:rFonts w:ascii="Times New Roman" w:eastAsia="Times New Roman" w:hAnsi="Times New Roman" w:cs="Times New Roman"/>
          <w:sz w:val="24"/>
          <w:szCs w:val="24"/>
          <w:lang w:eastAsia="ru-RU"/>
        </w:rPr>
        <w:br w:type="page"/>
      </w:r>
    </w:p>
    <w:p w:rsidR="008E099D" w:rsidRDefault="008E099D"/>
    <w:sectPr w:rsidR="008E099D" w:rsidSect="00CC4AB9">
      <w:pgSz w:w="11906" w:h="16838"/>
      <w:pgMar w:top="568"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0A3DEB"/>
    <w:multiLevelType w:val="hybridMultilevel"/>
    <w:tmpl w:val="2E6413D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2A6E67A1"/>
    <w:multiLevelType w:val="multilevel"/>
    <w:tmpl w:val="CE9A9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1AA77B9"/>
    <w:multiLevelType w:val="hybridMultilevel"/>
    <w:tmpl w:val="A522790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40B762FD"/>
    <w:multiLevelType w:val="hybridMultilevel"/>
    <w:tmpl w:val="892AA248"/>
    <w:lvl w:ilvl="0" w:tplc="ABAA4566">
      <w:start w:val="1"/>
      <w:numFmt w:val="decimal"/>
      <w:lvlText w:val="%1."/>
      <w:lvlJc w:val="left"/>
      <w:pPr>
        <w:ind w:left="360" w:hanging="360"/>
      </w:pPr>
      <w:rPr>
        <w:b/>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
    <w:nsid w:val="450C1B41"/>
    <w:multiLevelType w:val="multilevel"/>
    <w:tmpl w:val="83EA3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61311CE"/>
    <w:multiLevelType w:val="multilevel"/>
    <w:tmpl w:val="7D500D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AEB539C"/>
    <w:multiLevelType w:val="multilevel"/>
    <w:tmpl w:val="B5C61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D950060"/>
    <w:multiLevelType w:val="multilevel"/>
    <w:tmpl w:val="07882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E0B5182"/>
    <w:multiLevelType w:val="multilevel"/>
    <w:tmpl w:val="822662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24E3459"/>
    <w:multiLevelType w:val="multilevel"/>
    <w:tmpl w:val="CB8C6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DF668A0"/>
    <w:multiLevelType w:val="hybridMultilevel"/>
    <w:tmpl w:val="10D4F9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E3E45F8"/>
    <w:multiLevelType w:val="hybridMultilevel"/>
    <w:tmpl w:val="FB7694A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689F5B76"/>
    <w:multiLevelType w:val="multilevel"/>
    <w:tmpl w:val="06CAE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B3E70EE"/>
    <w:multiLevelType w:val="hybridMultilevel"/>
    <w:tmpl w:val="522837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1C31C80"/>
    <w:multiLevelType w:val="multilevel"/>
    <w:tmpl w:val="25E06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68F1EC5"/>
    <w:multiLevelType w:val="hybridMultilevel"/>
    <w:tmpl w:val="21A87C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8647044"/>
    <w:multiLevelType w:val="hybridMultilevel"/>
    <w:tmpl w:val="73561F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B47349B"/>
    <w:multiLevelType w:val="hybridMultilevel"/>
    <w:tmpl w:val="D81674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7"/>
  </w:num>
  <w:num w:numId="2">
    <w:abstractNumId w:val="4"/>
  </w:num>
  <w:num w:numId="3">
    <w:abstractNumId w:val="9"/>
  </w:num>
  <w:num w:numId="4">
    <w:abstractNumId w:val="1"/>
  </w:num>
  <w:num w:numId="5">
    <w:abstractNumId w:val="14"/>
  </w:num>
  <w:num w:numId="6">
    <w:abstractNumId w:val="5"/>
  </w:num>
  <w:num w:numId="7">
    <w:abstractNumId w:val="6"/>
  </w:num>
  <w:num w:numId="8">
    <w:abstractNumId w:val="12"/>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6"/>
  </w:num>
  <w:num w:numId="12">
    <w:abstractNumId w:val="15"/>
  </w:num>
  <w:num w:numId="13">
    <w:abstractNumId w:val="10"/>
  </w:num>
  <w:num w:numId="14">
    <w:abstractNumId w:val="13"/>
  </w:num>
  <w:num w:numId="15">
    <w:abstractNumId w:val="0"/>
  </w:num>
  <w:num w:numId="16">
    <w:abstractNumId w:val="11"/>
  </w:num>
  <w:num w:numId="17">
    <w:abstractNumId w:val="2"/>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5B9F"/>
    <w:rsid w:val="00886626"/>
    <w:rsid w:val="008E099D"/>
    <w:rsid w:val="00CC4AB9"/>
    <w:rsid w:val="00D16FF1"/>
    <w:rsid w:val="00D25B9F"/>
    <w:rsid w:val="00F37545"/>
    <w:rsid w:val="00F447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16F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F3754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3754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16F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F3754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3754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11</Pages>
  <Words>4113</Words>
  <Characters>23447</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tsshi_zamvr</dc:creator>
  <cp:keywords/>
  <dc:description/>
  <cp:lastModifiedBy>tsshi_zamvr</cp:lastModifiedBy>
  <cp:revision>4</cp:revision>
  <cp:lastPrinted>2022-09-23T03:03:00Z</cp:lastPrinted>
  <dcterms:created xsi:type="dcterms:W3CDTF">2021-01-13T05:48:00Z</dcterms:created>
  <dcterms:modified xsi:type="dcterms:W3CDTF">2022-09-23T03:03:00Z</dcterms:modified>
</cp:coreProperties>
</file>